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702" w:rsidRPr="00B3393D" w:rsidRDefault="00C2230D" w:rsidP="00C2230D">
      <w:pPr>
        <w:jc w:val="center"/>
        <w:rPr>
          <w:b/>
          <w:color w:val="4472C4" w:themeColor="accent5"/>
          <w:sz w:val="24"/>
          <w:szCs w:val="24"/>
          <w:u w:val="single"/>
          <w:lang w:val="hr-HR"/>
        </w:rPr>
      </w:pPr>
      <w:bookmarkStart w:id="0" w:name="_GoBack"/>
      <w:bookmarkEnd w:id="0"/>
      <w:r w:rsidRPr="00B3393D">
        <w:rPr>
          <w:b/>
          <w:color w:val="4472C4" w:themeColor="accent5"/>
          <w:sz w:val="24"/>
          <w:szCs w:val="24"/>
          <w:u w:val="single"/>
          <w:lang w:val="hr-HR"/>
        </w:rPr>
        <w:t xml:space="preserve">IZJAVA O ZAŠTITI OSOBNIH PODATAKA </w:t>
      </w:r>
    </w:p>
    <w:p w:rsidR="00C2230D" w:rsidRDefault="00C2230D" w:rsidP="00C2230D">
      <w:pPr>
        <w:jc w:val="center"/>
        <w:rPr>
          <w:b/>
          <w:color w:val="0070C0"/>
          <w:sz w:val="24"/>
          <w:szCs w:val="24"/>
          <w:u w:val="single"/>
          <w:lang w:val="hr-HR"/>
        </w:rPr>
      </w:pPr>
    </w:p>
    <w:p w:rsidR="00C2230D" w:rsidRDefault="00C2230D" w:rsidP="00D52BBE">
      <w:pPr>
        <w:pStyle w:val="NoSpacing"/>
        <w:jc w:val="both"/>
        <w:rPr>
          <w:lang w:val="hr-HR"/>
        </w:rPr>
      </w:pPr>
      <w:r w:rsidRPr="00B3393D">
        <w:rPr>
          <w:b/>
          <w:lang w:val="hr-HR"/>
        </w:rPr>
        <w:t>Pula usluge i upravljanje d.o.o. za upravljanje i održavanje nekretnina, Trg kralja Tomislava 7, 52100 Pula, OIB: 24406172697</w:t>
      </w:r>
      <w:r w:rsidR="00B3393D">
        <w:rPr>
          <w:b/>
          <w:lang w:val="hr-HR"/>
        </w:rPr>
        <w:t xml:space="preserve"> </w:t>
      </w:r>
      <w:r w:rsidR="00B3393D">
        <w:rPr>
          <w:lang w:val="hr-HR"/>
        </w:rPr>
        <w:t>(u daljnjem tekstu: Pula usluge i upravljanje d.o.o.)</w:t>
      </w:r>
      <w:r>
        <w:rPr>
          <w:lang w:val="hr-HR"/>
        </w:rPr>
        <w:t xml:space="preserve">, kao voditelj obrade </w:t>
      </w:r>
      <w:r w:rsidR="00D52BBE">
        <w:rPr>
          <w:lang w:val="hr-HR"/>
        </w:rPr>
        <w:t xml:space="preserve">osobnih podataka, postupat će s Vašim osobnim podacima sukladno Uredbi (EU) 2016/679 Europskog parlamenta i Vijeća od 27. travnja 2016.g. o zaštiti pojedinaca u vezi s obradom osobnih podataka i o slobodnom kretanju takvih podataka te o stavljanju izvan snage Direktive 95/46/EZ (Opća uredba o zaštiti podataka – GDPR), nacionalnim propisima kojima se regulira zaštita osobnih podataka, uz primjenu odgovarajućih tehničkih i sigurnosnih mjera zaštite osobnih podataka od neovlaštenog </w:t>
      </w:r>
      <w:r w:rsidR="00B3393D">
        <w:rPr>
          <w:lang w:val="hr-HR"/>
        </w:rPr>
        <w:t>pristupa, otkrivanja, gubitka, zzloprabe ili uništenja.</w:t>
      </w:r>
    </w:p>
    <w:p w:rsidR="00B3393D" w:rsidRDefault="00B3393D" w:rsidP="00D52BBE">
      <w:pPr>
        <w:pStyle w:val="NoSpacing"/>
        <w:jc w:val="both"/>
        <w:rPr>
          <w:lang w:val="hr-HR"/>
        </w:rPr>
      </w:pPr>
    </w:p>
    <w:p w:rsidR="00B3393D" w:rsidRDefault="00B3393D" w:rsidP="00B3393D">
      <w:pPr>
        <w:pStyle w:val="NoSpacing"/>
        <w:numPr>
          <w:ilvl w:val="0"/>
          <w:numId w:val="2"/>
        </w:numPr>
        <w:jc w:val="both"/>
        <w:rPr>
          <w:b/>
          <w:color w:val="4472C4" w:themeColor="accent5"/>
          <w:lang w:val="hr-HR"/>
        </w:rPr>
      </w:pPr>
      <w:r w:rsidRPr="00B3393D">
        <w:rPr>
          <w:b/>
          <w:color w:val="4472C4" w:themeColor="accent5"/>
          <w:lang w:val="hr-HR"/>
        </w:rPr>
        <w:t>Osnovni podaci</w:t>
      </w:r>
    </w:p>
    <w:p w:rsidR="00B3393D" w:rsidRDefault="00B3393D" w:rsidP="00B3393D">
      <w:pPr>
        <w:pStyle w:val="NoSpacing"/>
        <w:jc w:val="both"/>
        <w:rPr>
          <w:b/>
          <w:color w:val="4472C4" w:themeColor="accent5"/>
          <w:lang w:val="hr-HR"/>
        </w:rPr>
      </w:pPr>
    </w:p>
    <w:p w:rsidR="00B3393D" w:rsidRDefault="00B3393D" w:rsidP="00B3393D">
      <w:pPr>
        <w:pStyle w:val="NoSpacing"/>
        <w:jc w:val="both"/>
        <w:rPr>
          <w:color w:val="000000" w:themeColor="text1"/>
          <w:lang w:val="hr-HR"/>
        </w:rPr>
      </w:pPr>
      <w:r w:rsidRPr="00B3393D">
        <w:rPr>
          <w:color w:val="000000" w:themeColor="text1"/>
          <w:lang w:val="hr-HR"/>
        </w:rPr>
        <w:t>Ovom izjavom opisuje se način prikupljanja i obrade osobnih podataka te svrhe u koje se osobni podaci upotrebljavaju, kao i Vaša prava povezana s Vašim podacima.</w:t>
      </w:r>
    </w:p>
    <w:p w:rsidR="00B3393D" w:rsidRDefault="00B3393D" w:rsidP="00B3393D">
      <w:pPr>
        <w:pStyle w:val="NoSpacing"/>
        <w:jc w:val="both"/>
        <w:rPr>
          <w:color w:val="000000" w:themeColor="text1"/>
          <w:lang w:val="hr-HR"/>
        </w:rPr>
      </w:pPr>
    </w:p>
    <w:p w:rsidR="00B3393D" w:rsidRDefault="00B3393D" w:rsidP="00B3393D">
      <w:pPr>
        <w:pStyle w:val="NoSpacing"/>
        <w:jc w:val="both"/>
        <w:rPr>
          <w:b/>
          <w:color w:val="000000" w:themeColor="text1"/>
          <w:lang w:val="hr-HR"/>
        </w:rPr>
      </w:pPr>
      <w:r>
        <w:rPr>
          <w:color w:val="000000" w:themeColor="text1"/>
          <w:lang w:val="hr-HR"/>
        </w:rPr>
        <w:t xml:space="preserve">Za obradu osobnih podataka odgovoran je voditelj obrade: </w:t>
      </w:r>
      <w:r>
        <w:rPr>
          <w:b/>
          <w:color w:val="000000" w:themeColor="text1"/>
          <w:lang w:val="hr-HR"/>
        </w:rPr>
        <w:t>Pula usluge i upravljanje d.o.o.</w:t>
      </w:r>
    </w:p>
    <w:p w:rsidR="00B3393D" w:rsidRDefault="00B3393D" w:rsidP="00B3393D">
      <w:pPr>
        <w:pStyle w:val="NoSpacing"/>
        <w:jc w:val="both"/>
        <w:rPr>
          <w:b/>
          <w:color w:val="000000" w:themeColor="text1"/>
          <w:lang w:val="hr-HR"/>
        </w:rPr>
      </w:pPr>
    </w:p>
    <w:p w:rsidR="00B3393D" w:rsidRDefault="00B3393D" w:rsidP="00B3393D">
      <w:pPr>
        <w:pStyle w:val="NoSpacing"/>
        <w:jc w:val="both"/>
        <w:rPr>
          <w:color w:val="000000" w:themeColor="text1"/>
          <w:lang w:val="hr-HR"/>
        </w:rPr>
      </w:pPr>
      <w:r>
        <w:rPr>
          <w:color w:val="000000" w:themeColor="text1"/>
          <w:lang w:val="hr-HR"/>
        </w:rPr>
        <w:t>Službenik za zaštitu osobnih podataka je:</w:t>
      </w:r>
    </w:p>
    <w:p w:rsidR="00B3393D" w:rsidRDefault="00B3393D" w:rsidP="00B3393D">
      <w:pPr>
        <w:pStyle w:val="NoSpacing"/>
        <w:jc w:val="both"/>
        <w:rPr>
          <w:color w:val="000000" w:themeColor="text1"/>
          <w:lang w:val="hr-HR"/>
        </w:rPr>
      </w:pPr>
    </w:p>
    <w:p w:rsidR="00B3393D" w:rsidRDefault="00B3393D" w:rsidP="00B3393D">
      <w:pPr>
        <w:pStyle w:val="NoSpacing"/>
        <w:jc w:val="both"/>
        <w:rPr>
          <w:color w:val="000000" w:themeColor="text1"/>
          <w:lang w:val="hr-HR"/>
        </w:rPr>
      </w:pPr>
      <w:r>
        <w:rPr>
          <w:color w:val="000000" w:themeColor="text1"/>
          <w:lang w:val="hr-HR"/>
        </w:rPr>
        <w:t>Telefon/e-mail za kontakt: 052/</w:t>
      </w:r>
      <w:r w:rsidR="00792AAF">
        <w:rPr>
          <w:color w:val="000000" w:themeColor="text1"/>
          <w:lang w:val="hr-HR"/>
        </w:rPr>
        <w:t xml:space="preserve">385365, </w:t>
      </w:r>
      <w:hyperlink r:id="rId5" w:history="1">
        <w:r w:rsidR="00792AAF" w:rsidRPr="008327A5">
          <w:rPr>
            <w:rStyle w:val="Hyperlink"/>
            <w:lang w:val="hr-HR"/>
          </w:rPr>
          <w:t>tajnistvo@pula-usluge.hr</w:t>
        </w:r>
      </w:hyperlink>
      <w:r w:rsidR="00792AAF">
        <w:rPr>
          <w:color w:val="000000" w:themeColor="text1"/>
          <w:lang w:val="hr-HR"/>
        </w:rPr>
        <w:t xml:space="preserve"> </w:t>
      </w:r>
    </w:p>
    <w:p w:rsidR="00792AAF" w:rsidRDefault="00792AAF" w:rsidP="00B3393D">
      <w:pPr>
        <w:pStyle w:val="NoSpacing"/>
        <w:jc w:val="both"/>
        <w:rPr>
          <w:color w:val="000000" w:themeColor="text1"/>
          <w:lang w:val="hr-HR"/>
        </w:rPr>
      </w:pPr>
    </w:p>
    <w:p w:rsidR="00792AAF" w:rsidRDefault="00792AAF" w:rsidP="00792AAF">
      <w:pPr>
        <w:pStyle w:val="NoSpacing"/>
        <w:jc w:val="both"/>
        <w:rPr>
          <w:color w:val="000000" w:themeColor="text1"/>
          <w:lang w:val="hr-HR"/>
        </w:rPr>
      </w:pPr>
      <w:r>
        <w:rPr>
          <w:color w:val="000000" w:themeColor="text1"/>
          <w:lang w:val="hr-HR"/>
        </w:rPr>
        <w:t>Ako se koristimo uslugama vanjskih pružitelja za obradu Vaših osobnih podataka (izvršitelj obrade), radi se o obradi osobnih podataka po nalogu uz obvezu Pula usluge i upravljanje d.o.o. za zaštitu Vaših osobnih podataka.</w:t>
      </w:r>
    </w:p>
    <w:p w:rsidR="00792AAF" w:rsidRDefault="00792AAF" w:rsidP="00792AAF">
      <w:pPr>
        <w:pStyle w:val="NoSpacing"/>
        <w:jc w:val="both"/>
        <w:rPr>
          <w:color w:val="000000" w:themeColor="text1"/>
          <w:lang w:val="hr-HR"/>
        </w:rPr>
      </w:pPr>
    </w:p>
    <w:p w:rsidR="00792AAF" w:rsidRDefault="00792AAF" w:rsidP="00792AAF">
      <w:pPr>
        <w:pStyle w:val="NoSpacing"/>
        <w:jc w:val="both"/>
        <w:rPr>
          <w:color w:val="000000" w:themeColor="text1"/>
          <w:lang w:val="hr-HR"/>
        </w:rPr>
      </w:pPr>
    </w:p>
    <w:p w:rsidR="00792AAF" w:rsidRDefault="00792AAF" w:rsidP="00792AAF">
      <w:pPr>
        <w:pStyle w:val="NoSpacing"/>
        <w:numPr>
          <w:ilvl w:val="0"/>
          <w:numId w:val="2"/>
        </w:numPr>
        <w:jc w:val="both"/>
        <w:rPr>
          <w:b/>
          <w:color w:val="4472C4" w:themeColor="accent5"/>
          <w:lang w:val="hr-HR"/>
        </w:rPr>
      </w:pPr>
      <w:r w:rsidRPr="00792AAF">
        <w:rPr>
          <w:b/>
          <w:color w:val="4472C4" w:themeColor="accent5"/>
          <w:lang w:val="hr-HR"/>
        </w:rPr>
        <w:t>Kategorije osobnih podataka koje obrađujemo</w:t>
      </w:r>
    </w:p>
    <w:p w:rsidR="00792AAF" w:rsidRDefault="00792AAF" w:rsidP="00792AAF">
      <w:pPr>
        <w:pStyle w:val="NoSpacing"/>
        <w:jc w:val="both"/>
        <w:rPr>
          <w:b/>
          <w:color w:val="4472C4" w:themeColor="accent5"/>
          <w:lang w:val="hr-HR"/>
        </w:rPr>
      </w:pPr>
    </w:p>
    <w:p w:rsidR="00792AAF" w:rsidRDefault="00792AAF" w:rsidP="00792AAF">
      <w:pPr>
        <w:pStyle w:val="NoSpacing"/>
        <w:jc w:val="both"/>
        <w:rPr>
          <w:color w:val="000000" w:themeColor="text1"/>
          <w:lang w:val="hr-HR"/>
        </w:rPr>
      </w:pPr>
      <w:r>
        <w:rPr>
          <w:color w:val="000000" w:themeColor="text1"/>
          <w:lang w:val="hr-HR"/>
        </w:rPr>
        <w:t>Prikupljamo, obrađujemo i koristimo sljedeće osobne podatke:</w:t>
      </w:r>
    </w:p>
    <w:p w:rsidR="00792AAF" w:rsidRDefault="00792AAF" w:rsidP="00792AAF">
      <w:pPr>
        <w:pStyle w:val="NoSpacing"/>
        <w:jc w:val="both"/>
        <w:rPr>
          <w:color w:val="000000" w:themeColor="text1"/>
          <w:lang w:val="hr-HR"/>
        </w:rPr>
      </w:pPr>
    </w:p>
    <w:p w:rsidR="00792AAF" w:rsidRDefault="00792AAF" w:rsidP="00792AAF">
      <w:pPr>
        <w:pStyle w:val="NoSpacing"/>
        <w:jc w:val="both"/>
        <w:rPr>
          <w:color w:val="000000" w:themeColor="text1"/>
          <w:lang w:val="hr-HR"/>
        </w:rPr>
      </w:pPr>
      <w:r>
        <w:rPr>
          <w:color w:val="000000" w:themeColor="text1"/>
          <w:lang w:val="hr-HR"/>
        </w:rPr>
        <w:t>- zaposlenici, djeca i bračni drug zaposlenika,</w:t>
      </w:r>
    </w:p>
    <w:p w:rsidR="00792AAF" w:rsidRDefault="00792AAF" w:rsidP="00792AAF">
      <w:pPr>
        <w:pStyle w:val="NoSpacing"/>
        <w:jc w:val="both"/>
        <w:rPr>
          <w:color w:val="000000" w:themeColor="text1"/>
          <w:lang w:val="hr-HR"/>
        </w:rPr>
      </w:pPr>
      <w:r>
        <w:rPr>
          <w:color w:val="000000" w:themeColor="text1"/>
          <w:lang w:val="hr-HR"/>
        </w:rPr>
        <w:t xml:space="preserve">- </w:t>
      </w:r>
      <w:r w:rsidR="00BE466F">
        <w:rPr>
          <w:color w:val="000000" w:themeColor="text1"/>
          <w:lang w:val="hr-HR"/>
        </w:rPr>
        <w:t>tijela trgovačkog društva (članovi uprave, skupštine, nadzornog odbora)</w:t>
      </w:r>
      <w:r w:rsidR="00F85591">
        <w:rPr>
          <w:color w:val="000000" w:themeColor="text1"/>
          <w:lang w:val="hr-HR"/>
        </w:rPr>
        <w:t>,</w:t>
      </w:r>
    </w:p>
    <w:p w:rsidR="00F85591" w:rsidRDefault="00F85591" w:rsidP="00792AAF">
      <w:pPr>
        <w:pStyle w:val="NoSpacing"/>
        <w:jc w:val="both"/>
        <w:rPr>
          <w:color w:val="000000" w:themeColor="text1"/>
          <w:lang w:val="hr-HR"/>
        </w:rPr>
      </w:pPr>
      <w:r>
        <w:rPr>
          <w:color w:val="000000" w:themeColor="text1"/>
          <w:lang w:val="hr-HR"/>
        </w:rPr>
        <w:t>- vanjski suradnici,</w:t>
      </w:r>
    </w:p>
    <w:p w:rsidR="00F85591" w:rsidRDefault="00F85591" w:rsidP="00792AAF">
      <w:pPr>
        <w:pStyle w:val="NoSpacing"/>
        <w:jc w:val="both"/>
        <w:rPr>
          <w:color w:val="000000" w:themeColor="text1"/>
          <w:lang w:val="hr-HR"/>
        </w:rPr>
      </w:pPr>
      <w:r>
        <w:rPr>
          <w:color w:val="000000" w:themeColor="text1"/>
          <w:lang w:val="hr-HR"/>
        </w:rPr>
        <w:t>- poslovni klijenti,</w:t>
      </w:r>
    </w:p>
    <w:p w:rsidR="00F85591" w:rsidRDefault="00DD5CD1" w:rsidP="00792AAF">
      <w:pPr>
        <w:pStyle w:val="NoSpacing"/>
        <w:jc w:val="both"/>
        <w:rPr>
          <w:color w:val="000000" w:themeColor="text1"/>
          <w:lang w:val="hr-HR"/>
        </w:rPr>
      </w:pPr>
      <w:r>
        <w:rPr>
          <w:color w:val="000000" w:themeColor="text1"/>
          <w:lang w:val="hr-HR"/>
        </w:rPr>
        <w:t xml:space="preserve">- ugovorni korisnici </w:t>
      </w:r>
      <w:r w:rsidR="00F85591">
        <w:rPr>
          <w:color w:val="000000" w:themeColor="text1"/>
          <w:lang w:val="hr-HR"/>
        </w:rPr>
        <w:t xml:space="preserve">(zakupci poslovnih prostora i zemljišta, korisnici terasa, parkirnih mjesta i površina,  </w:t>
      </w:r>
    </w:p>
    <w:p w:rsidR="00DD5CD1" w:rsidRDefault="00F85591" w:rsidP="00DD5CD1">
      <w:pPr>
        <w:pStyle w:val="NoSpacing"/>
        <w:jc w:val="both"/>
        <w:rPr>
          <w:color w:val="000000" w:themeColor="text1"/>
          <w:lang w:val="hr-HR"/>
        </w:rPr>
      </w:pPr>
      <w:r>
        <w:rPr>
          <w:color w:val="000000" w:themeColor="text1"/>
          <w:lang w:val="hr-HR"/>
        </w:rPr>
        <w:t xml:space="preserve">  korisnici sportskih objekata, izvođ</w:t>
      </w:r>
      <w:r w:rsidR="00DD5CD1">
        <w:rPr>
          <w:color w:val="000000" w:themeColor="text1"/>
          <w:lang w:val="hr-HR"/>
        </w:rPr>
        <w:t>ači radova i pružatelji usluga),</w:t>
      </w:r>
    </w:p>
    <w:p w:rsidR="00F85591" w:rsidRDefault="00DD5CD1" w:rsidP="00DD5CD1">
      <w:pPr>
        <w:pStyle w:val="NoSpacing"/>
        <w:jc w:val="both"/>
        <w:rPr>
          <w:color w:val="000000" w:themeColor="text1"/>
          <w:lang w:val="hr-HR"/>
        </w:rPr>
      </w:pPr>
      <w:r>
        <w:rPr>
          <w:color w:val="000000" w:themeColor="text1"/>
          <w:lang w:val="hr-HR"/>
        </w:rPr>
        <w:t>-</w:t>
      </w:r>
      <w:r w:rsidR="00F85591">
        <w:rPr>
          <w:color w:val="000000" w:themeColor="text1"/>
          <w:lang w:val="hr-HR"/>
        </w:rPr>
        <w:t>studenti, učenici i umirovljenici</w:t>
      </w:r>
      <w:r>
        <w:rPr>
          <w:color w:val="000000" w:themeColor="text1"/>
          <w:lang w:val="hr-HR"/>
        </w:rPr>
        <w:t>.</w:t>
      </w:r>
    </w:p>
    <w:p w:rsidR="00DD5CD1" w:rsidRDefault="00DD5CD1" w:rsidP="00DD5CD1">
      <w:pPr>
        <w:pStyle w:val="NoSpacing"/>
        <w:jc w:val="both"/>
        <w:rPr>
          <w:color w:val="000000" w:themeColor="text1"/>
          <w:lang w:val="hr-HR"/>
        </w:rPr>
      </w:pPr>
    </w:p>
    <w:p w:rsidR="00DD5CD1" w:rsidRDefault="00DD5CD1" w:rsidP="00DD5CD1">
      <w:pPr>
        <w:pStyle w:val="NoSpacing"/>
        <w:jc w:val="both"/>
        <w:rPr>
          <w:color w:val="000000" w:themeColor="text1"/>
          <w:lang w:val="hr-HR"/>
        </w:rPr>
      </w:pPr>
      <w:r>
        <w:rPr>
          <w:color w:val="000000" w:themeColor="text1"/>
          <w:lang w:val="hr-HR"/>
        </w:rPr>
        <w:t xml:space="preserve">U sklopu </w:t>
      </w:r>
      <w:r w:rsidR="006A72E9">
        <w:rPr>
          <w:color w:val="000000" w:themeColor="text1"/>
          <w:lang w:val="hr-HR"/>
        </w:rPr>
        <w:t xml:space="preserve">prikupljanja, obrade i korištenja navednih osobnih podataka, </w:t>
      </w:r>
      <w:r>
        <w:rPr>
          <w:color w:val="000000" w:themeColor="text1"/>
          <w:lang w:val="hr-HR"/>
        </w:rPr>
        <w:t>dužni ste na raspolaganje voditelju obrade staviti osobne podatke koji su nužni za zasnivanje i realizaciju ugovornog odnosno poslovnog odnosa</w:t>
      </w:r>
      <w:r w:rsidR="00663222">
        <w:rPr>
          <w:color w:val="000000" w:themeColor="text1"/>
          <w:lang w:val="hr-HR"/>
        </w:rPr>
        <w:t xml:space="preserve"> ili za čije prikupljanje postoji obveza temeljem posebnih propisa, odnosno sljedeće osobne podatke:</w:t>
      </w:r>
    </w:p>
    <w:p w:rsidR="00663222" w:rsidRDefault="00663222" w:rsidP="00DD5CD1">
      <w:pPr>
        <w:pStyle w:val="NoSpacing"/>
        <w:jc w:val="both"/>
        <w:rPr>
          <w:color w:val="000000" w:themeColor="text1"/>
          <w:lang w:val="hr-HR"/>
        </w:rPr>
      </w:pPr>
    </w:p>
    <w:p w:rsidR="00663222" w:rsidRDefault="00663222" w:rsidP="00663222">
      <w:pPr>
        <w:pStyle w:val="NoSpacing"/>
        <w:numPr>
          <w:ilvl w:val="0"/>
          <w:numId w:val="14"/>
        </w:numPr>
        <w:jc w:val="both"/>
        <w:rPr>
          <w:color w:val="000000" w:themeColor="text1"/>
          <w:lang w:val="hr-HR"/>
        </w:rPr>
      </w:pPr>
      <w:r>
        <w:rPr>
          <w:color w:val="000000" w:themeColor="text1"/>
          <w:lang w:val="hr-HR"/>
        </w:rPr>
        <w:t xml:space="preserve">ime i prezime, </w:t>
      </w:r>
    </w:p>
    <w:p w:rsidR="00663222" w:rsidRDefault="00663222" w:rsidP="00663222">
      <w:pPr>
        <w:pStyle w:val="NoSpacing"/>
        <w:numPr>
          <w:ilvl w:val="0"/>
          <w:numId w:val="14"/>
        </w:numPr>
        <w:jc w:val="both"/>
        <w:rPr>
          <w:color w:val="000000" w:themeColor="text1"/>
          <w:lang w:val="hr-HR"/>
        </w:rPr>
      </w:pPr>
      <w:r>
        <w:rPr>
          <w:color w:val="000000" w:themeColor="text1"/>
          <w:lang w:val="hr-HR"/>
        </w:rPr>
        <w:t>poštanska adresa, adresa e-pošte, telefonski broj,</w:t>
      </w:r>
    </w:p>
    <w:p w:rsidR="00663222" w:rsidRDefault="00663222" w:rsidP="00663222">
      <w:pPr>
        <w:pStyle w:val="NoSpacing"/>
        <w:numPr>
          <w:ilvl w:val="0"/>
          <w:numId w:val="14"/>
        </w:numPr>
        <w:jc w:val="both"/>
        <w:rPr>
          <w:color w:val="000000" w:themeColor="text1"/>
          <w:lang w:val="hr-HR"/>
        </w:rPr>
      </w:pPr>
      <w:r>
        <w:rPr>
          <w:color w:val="000000" w:themeColor="text1"/>
          <w:lang w:val="hr-HR"/>
        </w:rPr>
        <w:t xml:space="preserve">datum rođenja, </w:t>
      </w:r>
    </w:p>
    <w:p w:rsidR="00663222" w:rsidRDefault="00663222" w:rsidP="00663222">
      <w:pPr>
        <w:pStyle w:val="NoSpacing"/>
        <w:numPr>
          <w:ilvl w:val="0"/>
          <w:numId w:val="14"/>
        </w:numPr>
        <w:jc w:val="both"/>
        <w:rPr>
          <w:color w:val="000000" w:themeColor="text1"/>
          <w:lang w:val="hr-HR"/>
        </w:rPr>
      </w:pPr>
      <w:r>
        <w:rPr>
          <w:color w:val="000000" w:themeColor="text1"/>
          <w:lang w:val="hr-HR"/>
        </w:rPr>
        <w:t>OIB, broj osobne iskaznice, broj putovnice,</w:t>
      </w:r>
    </w:p>
    <w:p w:rsidR="00663222" w:rsidRDefault="00663222" w:rsidP="00663222">
      <w:pPr>
        <w:pStyle w:val="NoSpacing"/>
        <w:numPr>
          <w:ilvl w:val="0"/>
          <w:numId w:val="14"/>
        </w:numPr>
        <w:jc w:val="both"/>
        <w:rPr>
          <w:color w:val="000000" w:themeColor="text1"/>
          <w:lang w:val="hr-HR"/>
        </w:rPr>
      </w:pPr>
      <w:r>
        <w:rPr>
          <w:color w:val="000000" w:themeColor="text1"/>
          <w:lang w:val="hr-HR"/>
        </w:rPr>
        <w:t>Podatak o sindikalnom članstvu,</w:t>
      </w:r>
    </w:p>
    <w:p w:rsidR="006A72E9" w:rsidRDefault="006A72E9" w:rsidP="006A72E9">
      <w:pPr>
        <w:pStyle w:val="NoSpacing"/>
        <w:numPr>
          <w:ilvl w:val="0"/>
          <w:numId w:val="14"/>
        </w:numPr>
        <w:jc w:val="both"/>
        <w:rPr>
          <w:color w:val="000000" w:themeColor="text1"/>
          <w:lang w:val="hr-HR"/>
        </w:rPr>
      </w:pPr>
      <w:r>
        <w:rPr>
          <w:color w:val="000000" w:themeColor="text1"/>
          <w:lang w:val="hr-HR"/>
        </w:rPr>
        <w:t>Broj kreditne/debitne kartice,</w:t>
      </w:r>
    </w:p>
    <w:p w:rsidR="006A72E9" w:rsidRDefault="006A72E9" w:rsidP="006A72E9">
      <w:pPr>
        <w:pStyle w:val="NoSpacing"/>
        <w:numPr>
          <w:ilvl w:val="0"/>
          <w:numId w:val="14"/>
        </w:numPr>
        <w:jc w:val="both"/>
        <w:rPr>
          <w:color w:val="000000" w:themeColor="text1"/>
          <w:lang w:val="hr-HR"/>
        </w:rPr>
      </w:pPr>
      <w:r>
        <w:rPr>
          <w:color w:val="000000" w:themeColor="text1"/>
          <w:lang w:val="hr-HR"/>
        </w:rPr>
        <w:lastRenderedPageBreak/>
        <w:t>Prikaz pojedinca na videonadzonoj snimci ili fotografiji,</w:t>
      </w:r>
    </w:p>
    <w:p w:rsidR="00390228" w:rsidRDefault="00390228" w:rsidP="006A72E9">
      <w:pPr>
        <w:pStyle w:val="NoSpacing"/>
        <w:numPr>
          <w:ilvl w:val="0"/>
          <w:numId w:val="14"/>
        </w:numPr>
        <w:jc w:val="both"/>
        <w:rPr>
          <w:color w:val="000000" w:themeColor="text1"/>
          <w:lang w:val="hr-HR"/>
        </w:rPr>
      </w:pPr>
      <w:r>
        <w:rPr>
          <w:color w:val="000000" w:themeColor="text1"/>
          <w:lang w:val="hr-HR"/>
        </w:rPr>
        <w:t>Registracijska oznaka vozila.</w:t>
      </w:r>
    </w:p>
    <w:p w:rsidR="009F6DC3" w:rsidRDefault="009F6DC3" w:rsidP="009F6DC3">
      <w:pPr>
        <w:pStyle w:val="NoSpacing"/>
        <w:jc w:val="both"/>
        <w:rPr>
          <w:color w:val="000000" w:themeColor="text1"/>
          <w:lang w:val="hr-HR"/>
        </w:rPr>
      </w:pPr>
    </w:p>
    <w:p w:rsidR="009F6DC3" w:rsidRDefault="009F6DC3" w:rsidP="009F6DC3">
      <w:pPr>
        <w:pStyle w:val="NoSpacing"/>
        <w:jc w:val="both"/>
        <w:rPr>
          <w:color w:val="000000" w:themeColor="text1"/>
          <w:lang w:val="hr-HR"/>
        </w:rPr>
      </w:pPr>
    </w:p>
    <w:p w:rsidR="009F6DC3" w:rsidRDefault="009F6DC3" w:rsidP="009F6DC3">
      <w:pPr>
        <w:pStyle w:val="NoSpacing"/>
        <w:numPr>
          <w:ilvl w:val="0"/>
          <w:numId w:val="2"/>
        </w:numPr>
        <w:jc w:val="both"/>
        <w:rPr>
          <w:b/>
          <w:color w:val="4472C4" w:themeColor="accent5"/>
          <w:lang w:val="hr-HR"/>
        </w:rPr>
      </w:pPr>
      <w:r w:rsidRPr="009F6DC3">
        <w:rPr>
          <w:b/>
          <w:color w:val="4472C4" w:themeColor="accent5"/>
          <w:lang w:val="hr-HR"/>
        </w:rPr>
        <w:t>Pravni temelj i svrhe obrade osobnih podataka</w:t>
      </w:r>
    </w:p>
    <w:p w:rsidR="009F6DC3" w:rsidRDefault="009F6DC3" w:rsidP="009F6DC3">
      <w:pPr>
        <w:pStyle w:val="NoSpacing"/>
        <w:jc w:val="both"/>
        <w:rPr>
          <w:b/>
          <w:color w:val="4472C4" w:themeColor="accent5"/>
          <w:lang w:val="hr-HR"/>
        </w:rPr>
      </w:pPr>
    </w:p>
    <w:p w:rsidR="009F6DC3" w:rsidRDefault="009F5E75" w:rsidP="009F6DC3">
      <w:pPr>
        <w:pStyle w:val="NoSpacing"/>
        <w:jc w:val="both"/>
        <w:rPr>
          <w:color w:val="000000" w:themeColor="text1"/>
          <w:lang w:val="hr-HR"/>
        </w:rPr>
      </w:pPr>
      <w:r>
        <w:rPr>
          <w:color w:val="000000" w:themeColor="text1"/>
          <w:lang w:val="hr-HR"/>
        </w:rPr>
        <w:t>Obrade osobnh podataka koje provodimo temelje se na:</w:t>
      </w:r>
    </w:p>
    <w:p w:rsidR="009F5E75" w:rsidRDefault="009F5E75" w:rsidP="009F6DC3">
      <w:pPr>
        <w:pStyle w:val="NoSpacing"/>
        <w:jc w:val="both"/>
        <w:rPr>
          <w:color w:val="000000" w:themeColor="text1"/>
          <w:lang w:val="hr-HR"/>
        </w:rPr>
      </w:pPr>
    </w:p>
    <w:p w:rsidR="009F5E75" w:rsidRDefault="009F5E75" w:rsidP="009F5E75">
      <w:pPr>
        <w:pStyle w:val="NoSpacing"/>
        <w:numPr>
          <w:ilvl w:val="0"/>
          <w:numId w:val="16"/>
        </w:numPr>
        <w:jc w:val="both"/>
        <w:rPr>
          <w:color w:val="000000" w:themeColor="text1"/>
          <w:lang w:val="hr-HR"/>
        </w:rPr>
      </w:pPr>
      <w:r>
        <w:rPr>
          <w:color w:val="000000" w:themeColor="text1"/>
          <w:lang w:val="hr-HR"/>
        </w:rPr>
        <w:t xml:space="preserve">Zakonskim obvezama – Vaše osobne podatke obrađujemo i koristimo u skladu s važećim propisima kao i radi obavještavanja i prijava </w:t>
      </w:r>
      <w:r w:rsidR="0000447D">
        <w:rPr>
          <w:color w:val="000000" w:themeColor="text1"/>
          <w:lang w:val="hr-HR"/>
        </w:rPr>
        <w:t>koje smo dužni vršiti prema važećim propisima,</w:t>
      </w:r>
      <w:r w:rsidR="00FB2F4B">
        <w:rPr>
          <w:color w:val="000000" w:themeColor="text1"/>
          <w:lang w:val="hr-HR"/>
        </w:rPr>
        <w:t xml:space="preserve"> pri izvršavanju zadaća od javnog interesa ili pri izvršavanju službenih ovlasti voditelja obrade,</w:t>
      </w:r>
    </w:p>
    <w:p w:rsidR="0000447D" w:rsidRDefault="0000447D" w:rsidP="009F5E75">
      <w:pPr>
        <w:pStyle w:val="NoSpacing"/>
        <w:numPr>
          <w:ilvl w:val="0"/>
          <w:numId w:val="16"/>
        </w:numPr>
        <w:jc w:val="both"/>
        <w:rPr>
          <w:color w:val="000000" w:themeColor="text1"/>
          <w:lang w:val="hr-HR"/>
        </w:rPr>
      </w:pPr>
      <w:r>
        <w:rPr>
          <w:color w:val="000000" w:themeColor="text1"/>
          <w:lang w:val="hr-HR"/>
        </w:rPr>
        <w:t>Realizaciji ugovora – osobne podatke ispitanika obrađujemo u svrhu realizacije ugovora i ispunjenja ugovornih obveza,</w:t>
      </w:r>
    </w:p>
    <w:p w:rsidR="00FB2F4B" w:rsidRPr="00FB2F4B" w:rsidRDefault="0000447D" w:rsidP="00FB2F4B">
      <w:pPr>
        <w:pStyle w:val="NoSpacing"/>
        <w:numPr>
          <w:ilvl w:val="0"/>
          <w:numId w:val="16"/>
        </w:numPr>
        <w:jc w:val="both"/>
        <w:rPr>
          <w:color w:val="000000" w:themeColor="text1"/>
          <w:lang w:val="hr-HR"/>
        </w:rPr>
      </w:pPr>
      <w:r>
        <w:rPr>
          <w:color w:val="000000" w:themeColor="text1"/>
          <w:lang w:val="hr-HR"/>
        </w:rPr>
        <w:t xml:space="preserve">Privolama </w:t>
      </w:r>
      <w:r w:rsidR="00FB2F4B">
        <w:rPr>
          <w:color w:val="000000" w:themeColor="text1"/>
          <w:lang w:val="hr-HR"/>
        </w:rPr>
        <w:t>–</w:t>
      </w:r>
      <w:r>
        <w:rPr>
          <w:color w:val="000000" w:themeColor="text1"/>
          <w:lang w:val="hr-HR"/>
        </w:rPr>
        <w:t xml:space="preserve"> </w:t>
      </w:r>
      <w:r w:rsidR="00FB2F4B">
        <w:rPr>
          <w:color w:val="000000" w:themeColor="text1"/>
          <w:lang w:val="hr-HR"/>
        </w:rPr>
        <w:t>koju ste nam dali radi obrade Vaših osobnih podataka (npr. broja privatnog telefona, mobitela, e-mail adrese, IBAN broja računa i sl.),</w:t>
      </w:r>
    </w:p>
    <w:p w:rsidR="00FB2F4B" w:rsidRDefault="00FB2F4B" w:rsidP="009F5E75">
      <w:pPr>
        <w:pStyle w:val="NoSpacing"/>
        <w:numPr>
          <w:ilvl w:val="0"/>
          <w:numId w:val="16"/>
        </w:numPr>
        <w:jc w:val="both"/>
        <w:rPr>
          <w:color w:val="000000" w:themeColor="text1"/>
          <w:lang w:val="hr-HR"/>
        </w:rPr>
      </w:pPr>
      <w:r>
        <w:rPr>
          <w:color w:val="000000" w:themeColor="text1"/>
          <w:lang w:val="hr-HR"/>
        </w:rPr>
        <w:t>Legitimnim interesima.</w:t>
      </w:r>
    </w:p>
    <w:p w:rsidR="00FB2F4B" w:rsidRDefault="00FB2F4B" w:rsidP="00FB2F4B">
      <w:pPr>
        <w:pStyle w:val="NoSpacing"/>
        <w:jc w:val="both"/>
        <w:rPr>
          <w:color w:val="000000" w:themeColor="text1"/>
          <w:lang w:val="hr-HR"/>
        </w:rPr>
      </w:pPr>
    </w:p>
    <w:p w:rsidR="00FB2F4B" w:rsidRDefault="00FB2F4B" w:rsidP="00FB2F4B">
      <w:pPr>
        <w:pStyle w:val="NoSpacing"/>
        <w:jc w:val="both"/>
        <w:rPr>
          <w:color w:val="000000" w:themeColor="text1"/>
          <w:lang w:val="hr-HR"/>
        </w:rPr>
      </w:pPr>
    </w:p>
    <w:p w:rsidR="00FB2F4B" w:rsidRDefault="00F149A9" w:rsidP="00FB2F4B">
      <w:pPr>
        <w:pStyle w:val="NoSpacing"/>
        <w:numPr>
          <w:ilvl w:val="0"/>
          <w:numId w:val="2"/>
        </w:numPr>
        <w:jc w:val="both"/>
        <w:rPr>
          <w:b/>
          <w:color w:val="4472C4" w:themeColor="accent5"/>
          <w:lang w:val="hr-HR"/>
        </w:rPr>
      </w:pPr>
      <w:r w:rsidRPr="00F149A9">
        <w:rPr>
          <w:b/>
          <w:color w:val="4472C4" w:themeColor="accent5"/>
          <w:lang w:val="hr-HR"/>
        </w:rPr>
        <w:t>Razdoblja čuvanja (pohrane) osobnih podataka</w:t>
      </w:r>
    </w:p>
    <w:p w:rsidR="00F149A9" w:rsidRDefault="00F149A9" w:rsidP="00F149A9">
      <w:pPr>
        <w:pStyle w:val="NoSpacing"/>
        <w:jc w:val="both"/>
        <w:rPr>
          <w:b/>
          <w:color w:val="4472C4" w:themeColor="accent5"/>
          <w:lang w:val="hr-HR"/>
        </w:rPr>
      </w:pPr>
    </w:p>
    <w:p w:rsidR="00F149A9" w:rsidRDefault="00F149A9" w:rsidP="00F149A9">
      <w:pPr>
        <w:pStyle w:val="NoSpacing"/>
        <w:jc w:val="both"/>
        <w:rPr>
          <w:color w:val="000000" w:themeColor="text1"/>
          <w:lang w:val="hr-HR"/>
        </w:rPr>
      </w:pPr>
      <w:r>
        <w:rPr>
          <w:color w:val="000000" w:themeColor="text1"/>
          <w:lang w:val="hr-HR"/>
        </w:rPr>
        <w:t>Osobni podaci se čuvaju, arhiviraju i pohranjuju u skladu sa zakonskim i ostalim propisima kojima se regulira zaštita i obrada arhivskog gradiva</w:t>
      </w:r>
      <w:r w:rsidR="00CA7688">
        <w:rPr>
          <w:color w:val="000000" w:themeColor="text1"/>
          <w:lang w:val="hr-HR"/>
        </w:rPr>
        <w:t>, u vremenskom razdoblju koliko je potrebno u svrhe radi kojih se osobni podaci obrađuju.</w:t>
      </w:r>
    </w:p>
    <w:p w:rsidR="00CA7688" w:rsidRDefault="00CA7688" w:rsidP="00F149A9">
      <w:pPr>
        <w:pStyle w:val="NoSpacing"/>
        <w:jc w:val="both"/>
        <w:rPr>
          <w:color w:val="000000" w:themeColor="text1"/>
          <w:lang w:val="hr-HR"/>
        </w:rPr>
      </w:pPr>
    </w:p>
    <w:p w:rsidR="00CA7688" w:rsidRDefault="00CA7688" w:rsidP="00F149A9">
      <w:pPr>
        <w:pStyle w:val="NoSpacing"/>
        <w:jc w:val="both"/>
        <w:rPr>
          <w:color w:val="000000" w:themeColor="text1"/>
          <w:lang w:val="hr-HR"/>
        </w:rPr>
      </w:pPr>
      <w:r>
        <w:rPr>
          <w:color w:val="000000" w:themeColor="text1"/>
          <w:lang w:val="hr-HR"/>
        </w:rPr>
        <w:t>Vaše osobne podatke načelno brišemo po isteku svih zakonskih obveza povezanih s čuvanjem osobnih podataka.</w:t>
      </w:r>
    </w:p>
    <w:p w:rsidR="00CA7688" w:rsidRDefault="00CA7688" w:rsidP="00F149A9">
      <w:pPr>
        <w:pStyle w:val="NoSpacing"/>
        <w:jc w:val="both"/>
        <w:rPr>
          <w:color w:val="000000" w:themeColor="text1"/>
          <w:lang w:val="hr-HR"/>
        </w:rPr>
      </w:pPr>
    </w:p>
    <w:p w:rsidR="00CA7688" w:rsidRDefault="00CA7688" w:rsidP="00F149A9">
      <w:pPr>
        <w:pStyle w:val="NoSpacing"/>
        <w:jc w:val="both"/>
        <w:rPr>
          <w:color w:val="000000" w:themeColor="text1"/>
          <w:lang w:val="hr-HR"/>
        </w:rPr>
      </w:pPr>
    </w:p>
    <w:p w:rsidR="00CA7688" w:rsidRDefault="00CA7688" w:rsidP="00CA7688">
      <w:pPr>
        <w:pStyle w:val="NoSpacing"/>
        <w:numPr>
          <w:ilvl w:val="0"/>
          <w:numId w:val="2"/>
        </w:numPr>
        <w:jc w:val="both"/>
        <w:rPr>
          <w:b/>
          <w:color w:val="4472C4" w:themeColor="accent5"/>
          <w:lang w:val="hr-HR"/>
        </w:rPr>
      </w:pPr>
      <w:r w:rsidRPr="00CA7688">
        <w:rPr>
          <w:b/>
          <w:color w:val="4472C4" w:themeColor="accent5"/>
          <w:lang w:val="hr-HR"/>
        </w:rPr>
        <w:t>Upravljanje Privolama</w:t>
      </w:r>
    </w:p>
    <w:p w:rsidR="00CA7688" w:rsidRDefault="00CA7688" w:rsidP="00CA7688">
      <w:pPr>
        <w:pStyle w:val="NoSpacing"/>
        <w:jc w:val="both"/>
        <w:rPr>
          <w:b/>
          <w:color w:val="4472C4" w:themeColor="accent5"/>
          <w:lang w:val="hr-HR"/>
        </w:rPr>
      </w:pPr>
    </w:p>
    <w:p w:rsidR="00CA7688" w:rsidRDefault="00CA7688" w:rsidP="00CA7688">
      <w:pPr>
        <w:pStyle w:val="NoSpacing"/>
        <w:jc w:val="both"/>
        <w:rPr>
          <w:color w:val="000000" w:themeColor="text1"/>
          <w:lang w:val="hr-HR"/>
        </w:rPr>
      </w:pPr>
      <w:r>
        <w:rPr>
          <w:color w:val="000000" w:themeColor="text1"/>
          <w:lang w:val="hr-HR"/>
        </w:rPr>
        <w:t>Privolu za obradu osobnih podataka možete opozvati u bilo kojem trenutku</w:t>
      </w:r>
      <w:r w:rsidR="00C5087C">
        <w:rPr>
          <w:color w:val="000000" w:themeColor="text1"/>
          <w:lang w:val="hr-HR"/>
        </w:rPr>
        <w:t>. Povlačenje privole ne utječe na zakonitost obrade osobnih podataka izvršene na temelju privole prije njezina povlačenja.</w:t>
      </w:r>
    </w:p>
    <w:p w:rsidR="00C5087C" w:rsidRDefault="00C5087C" w:rsidP="00CA7688">
      <w:pPr>
        <w:pStyle w:val="NoSpacing"/>
        <w:jc w:val="both"/>
        <w:rPr>
          <w:color w:val="000000" w:themeColor="text1"/>
          <w:lang w:val="hr-HR"/>
        </w:rPr>
      </w:pPr>
    </w:p>
    <w:p w:rsidR="00C5087C" w:rsidRDefault="00C5087C" w:rsidP="00CA7688">
      <w:pPr>
        <w:pStyle w:val="NoSpacing"/>
        <w:jc w:val="both"/>
        <w:rPr>
          <w:color w:val="000000" w:themeColor="text1"/>
          <w:lang w:val="hr-HR"/>
        </w:rPr>
      </w:pPr>
      <w:r>
        <w:rPr>
          <w:color w:val="000000" w:themeColor="text1"/>
          <w:lang w:val="hr-HR"/>
        </w:rPr>
        <w:t xml:space="preserve">Promjenu privole možete izvršiti u svakom trenutku, putem pisanog zahtjeva na adresu: Pula usluge i upravljanje d.o.o., Trg kralja Tomislava 7, Pula ili putem e-mail adrese: </w:t>
      </w:r>
      <w:hyperlink r:id="rId6" w:history="1">
        <w:r w:rsidRPr="00D44F5B">
          <w:rPr>
            <w:rStyle w:val="Hyperlink"/>
            <w:lang w:val="hr-HR"/>
          </w:rPr>
          <w:t>tajnistvo@pula-usluge.hr</w:t>
        </w:r>
      </w:hyperlink>
      <w:r>
        <w:rPr>
          <w:color w:val="000000" w:themeColor="text1"/>
          <w:lang w:val="hr-HR"/>
        </w:rPr>
        <w:t xml:space="preserve"> </w:t>
      </w:r>
    </w:p>
    <w:p w:rsidR="00C5087C" w:rsidRDefault="00C5087C" w:rsidP="00CA7688">
      <w:pPr>
        <w:pStyle w:val="NoSpacing"/>
        <w:jc w:val="both"/>
        <w:rPr>
          <w:color w:val="000000" w:themeColor="text1"/>
          <w:lang w:val="hr-HR"/>
        </w:rPr>
      </w:pPr>
    </w:p>
    <w:p w:rsidR="00C5087C" w:rsidRDefault="00C5087C" w:rsidP="00CA7688">
      <w:pPr>
        <w:pStyle w:val="NoSpacing"/>
        <w:jc w:val="both"/>
        <w:rPr>
          <w:color w:val="000000" w:themeColor="text1"/>
          <w:lang w:val="hr-HR"/>
        </w:rPr>
      </w:pPr>
      <w:r>
        <w:rPr>
          <w:color w:val="000000" w:themeColor="text1"/>
          <w:lang w:val="hr-HR"/>
        </w:rPr>
        <w:t>Ako opozovete dane privole Vaše podatke više nećemo upotrebljavati u navedene svrhe.</w:t>
      </w:r>
    </w:p>
    <w:p w:rsidR="00A63468" w:rsidRDefault="00A63468" w:rsidP="00CA7688">
      <w:pPr>
        <w:pStyle w:val="NoSpacing"/>
        <w:jc w:val="both"/>
        <w:rPr>
          <w:color w:val="000000" w:themeColor="text1"/>
          <w:lang w:val="hr-HR"/>
        </w:rPr>
      </w:pPr>
    </w:p>
    <w:p w:rsidR="00A63468" w:rsidRDefault="00A63468" w:rsidP="00CA7688">
      <w:pPr>
        <w:pStyle w:val="NoSpacing"/>
        <w:jc w:val="both"/>
        <w:rPr>
          <w:color w:val="000000" w:themeColor="text1"/>
          <w:lang w:val="hr-HR"/>
        </w:rPr>
      </w:pPr>
      <w:r>
        <w:rPr>
          <w:color w:val="000000" w:themeColor="text1"/>
          <w:lang w:val="hr-HR"/>
        </w:rPr>
        <w:t>Ako ponovno želite dati svoju privolu, to možete učiniti u bilo kojem trenutku.</w:t>
      </w:r>
    </w:p>
    <w:p w:rsidR="00A63468" w:rsidRDefault="00A63468" w:rsidP="00CA7688">
      <w:pPr>
        <w:pStyle w:val="NoSpacing"/>
        <w:jc w:val="both"/>
        <w:rPr>
          <w:color w:val="000000" w:themeColor="text1"/>
          <w:lang w:val="hr-HR"/>
        </w:rPr>
      </w:pPr>
    </w:p>
    <w:p w:rsidR="00554FB4" w:rsidRDefault="00A63468" w:rsidP="00CA7688">
      <w:pPr>
        <w:pStyle w:val="NoSpacing"/>
        <w:jc w:val="both"/>
        <w:rPr>
          <w:color w:val="000000" w:themeColor="text1"/>
          <w:lang w:val="hr-HR"/>
        </w:rPr>
      </w:pPr>
      <w:r>
        <w:rPr>
          <w:color w:val="000000" w:themeColor="text1"/>
          <w:lang w:val="hr-HR"/>
        </w:rPr>
        <w:t>U slučaju obrade Vaših osobnih podataka za koje nije potrebna privola, a koja je nužna za zaključenje ugovora sa nama ili ispunjnjenje prethodno zaključenog ugovora ili zbog obveza koje imamo prema zakonu prema tijelima s javnim ovlastima, ako nam ne dostavite tražene podatke nećemo biti u poziciji ispuniti svoje ugovorne obveze prema Vama, niti ćemo posljedično moći s Vama zaključiti ugovor.</w:t>
      </w:r>
    </w:p>
    <w:p w:rsidR="00554FB4" w:rsidRDefault="00554FB4" w:rsidP="00554FB4">
      <w:pPr>
        <w:pStyle w:val="NoSpacing"/>
        <w:jc w:val="both"/>
        <w:rPr>
          <w:color w:val="4472C4" w:themeColor="accent5"/>
          <w:lang w:val="hr-HR"/>
        </w:rPr>
      </w:pPr>
    </w:p>
    <w:p w:rsidR="00554FB4" w:rsidRDefault="00554FB4" w:rsidP="00554FB4">
      <w:pPr>
        <w:pStyle w:val="NoSpacing"/>
        <w:jc w:val="both"/>
        <w:rPr>
          <w:color w:val="4472C4" w:themeColor="accent5"/>
          <w:lang w:val="hr-HR"/>
        </w:rPr>
      </w:pPr>
    </w:p>
    <w:p w:rsidR="00A63468" w:rsidRPr="00554FB4" w:rsidRDefault="00554FB4" w:rsidP="00554FB4">
      <w:pPr>
        <w:pStyle w:val="NoSpacing"/>
        <w:numPr>
          <w:ilvl w:val="0"/>
          <w:numId w:val="2"/>
        </w:numPr>
        <w:jc w:val="both"/>
        <w:rPr>
          <w:b/>
          <w:color w:val="000000" w:themeColor="text1"/>
          <w:lang w:val="hr-HR"/>
        </w:rPr>
      </w:pPr>
      <w:r w:rsidRPr="00554FB4">
        <w:rPr>
          <w:b/>
          <w:color w:val="4472C4" w:themeColor="accent5"/>
          <w:lang w:val="hr-HR"/>
        </w:rPr>
        <w:t>Prava korisnika</w:t>
      </w:r>
      <w:r w:rsidR="00A63468" w:rsidRPr="00554FB4">
        <w:rPr>
          <w:b/>
          <w:color w:val="000000" w:themeColor="text1"/>
          <w:lang w:val="hr-HR"/>
        </w:rPr>
        <w:t xml:space="preserve"> </w:t>
      </w:r>
      <w:r>
        <w:rPr>
          <w:b/>
          <w:color w:val="4472C4" w:themeColor="accent5"/>
          <w:lang w:val="hr-HR"/>
        </w:rPr>
        <w:t>(ispitanika)</w:t>
      </w:r>
    </w:p>
    <w:p w:rsidR="00554FB4" w:rsidRDefault="00554FB4" w:rsidP="00554FB4">
      <w:pPr>
        <w:pStyle w:val="NoSpacing"/>
        <w:jc w:val="both"/>
        <w:rPr>
          <w:b/>
          <w:color w:val="4472C4" w:themeColor="accent5"/>
          <w:lang w:val="hr-HR"/>
        </w:rPr>
      </w:pPr>
    </w:p>
    <w:p w:rsidR="00554FB4" w:rsidRDefault="00A120C2" w:rsidP="00554FB4">
      <w:pPr>
        <w:pStyle w:val="NoSpacing"/>
        <w:jc w:val="both"/>
        <w:rPr>
          <w:color w:val="000000" w:themeColor="text1"/>
          <w:lang w:val="hr-HR"/>
        </w:rPr>
      </w:pPr>
      <w:r>
        <w:rPr>
          <w:color w:val="000000" w:themeColor="text1"/>
          <w:lang w:val="hr-HR"/>
        </w:rPr>
        <w:t xml:space="preserve">Radi ostvarivanja Vaših prava u svezi obrade osobnih podataka, možete nam s obratiti pisanim putem, dostavom na adresu: Trg kralja Tomislava 7, Pula ili putem elektroničke pošte na e-mail adresu: </w:t>
      </w:r>
      <w:hyperlink r:id="rId7" w:history="1">
        <w:r w:rsidRPr="00D44F5B">
          <w:rPr>
            <w:rStyle w:val="Hyperlink"/>
            <w:lang w:val="hr-HR"/>
          </w:rPr>
          <w:t>tajnistvo@pula-usluge.hr</w:t>
        </w:r>
      </w:hyperlink>
      <w:r>
        <w:rPr>
          <w:color w:val="000000" w:themeColor="text1"/>
          <w:lang w:val="hr-HR"/>
        </w:rPr>
        <w:t xml:space="preserve"> </w:t>
      </w:r>
    </w:p>
    <w:p w:rsidR="00A120C2" w:rsidRDefault="00A120C2" w:rsidP="00A120C2">
      <w:pPr>
        <w:pStyle w:val="NoSpacing"/>
        <w:numPr>
          <w:ilvl w:val="0"/>
          <w:numId w:val="17"/>
        </w:numPr>
        <w:jc w:val="both"/>
        <w:rPr>
          <w:b/>
          <w:color w:val="000000" w:themeColor="text1"/>
          <w:lang w:val="hr-HR"/>
        </w:rPr>
      </w:pPr>
      <w:r w:rsidRPr="00A120C2">
        <w:rPr>
          <w:b/>
          <w:color w:val="000000" w:themeColor="text1"/>
          <w:lang w:val="hr-HR"/>
        </w:rPr>
        <w:lastRenderedPageBreak/>
        <w:t>Pravo na pristup informacijama o obradi osobnih podataka</w:t>
      </w:r>
    </w:p>
    <w:p w:rsidR="00A120C2" w:rsidRDefault="00A120C2" w:rsidP="00A120C2">
      <w:pPr>
        <w:pStyle w:val="NoSpacing"/>
        <w:ind w:left="360"/>
        <w:jc w:val="both"/>
        <w:rPr>
          <w:color w:val="000000" w:themeColor="text1"/>
          <w:lang w:val="hr-HR"/>
        </w:rPr>
      </w:pPr>
      <w:r>
        <w:rPr>
          <w:color w:val="000000" w:themeColor="text1"/>
          <w:lang w:val="hr-HR"/>
        </w:rPr>
        <w:t>Imate pravo na pristup Vašim podacima i detaljnje informacije o svsi prikupljanja i obrade podataka, o vrsti osobnih podataka koji se obrađuju uključujući uvid u svoje osobne podatke, o primateljima ili kategorijama primatelja te o pred</w:t>
      </w:r>
      <w:r w:rsidR="000B382C">
        <w:rPr>
          <w:color w:val="000000" w:themeColor="text1"/>
          <w:lang w:val="hr-HR"/>
        </w:rPr>
        <w:t xml:space="preserve">viđenom razdoblju u kojem će </w:t>
      </w:r>
      <w:r>
        <w:rPr>
          <w:color w:val="000000" w:themeColor="text1"/>
          <w:lang w:val="hr-HR"/>
        </w:rPr>
        <w:t>osobni podaci biti pohranjeni</w:t>
      </w:r>
      <w:r w:rsidR="000B382C">
        <w:rPr>
          <w:color w:val="000000" w:themeColor="text1"/>
          <w:lang w:val="hr-HR"/>
        </w:rPr>
        <w:t>. Pristup osobnim podacima može biti ograničen samo u slučajevima propisanim pravom Unije odnosno nacionalnim zakonodavstvom</w:t>
      </w:r>
      <w:r w:rsidR="00B66134">
        <w:rPr>
          <w:color w:val="000000" w:themeColor="text1"/>
          <w:lang w:val="hr-HR"/>
        </w:rPr>
        <w:t>.</w:t>
      </w:r>
    </w:p>
    <w:p w:rsidR="00B66134" w:rsidRDefault="00B66134" w:rsidP="00A120C2">
      <w:pPr>
        <w:pStyle w:val="NoSpacing"/>
        <w:ind w:left="360"/>
        <w:jc w:val="both"/>
        <w:rPr>
          <w:color w:val="000000" w:themeColor="text1"/>
          <w:lang w:val="hr-HR"/>
        </w:rPr>
      </w:pPr>
    </w:p>
    <w:p w:rsidR="00B66134" w:rsidRDefault="00B66134" w:rsidP="00B66134">
      <w:pPr>
        <w:pStyle w:val="NoSpacing"/>
        <w:numPr>
          <w:ilvl w:val="0"/>
          <w:numId w:val="17"/>
        </w:numPr>
        <w:jc w:val="both"/>
        <w:rPr>
          <w:b/>
          <w:color w:val="000000" w:themeColor="text1"/>
          <w:lang w:val="hr-HR"/>
        </w:rPr>
      </w:pPr>
      <w:r>
        <w:rPr>
          <w:b/>
          <w:color w:val="000000" w:themeColor="text1"/>
          <w:lang w:val="hr-HR"/>
        </w:rPr>
        <w:t>Pravo na ispravak</w:t>
      </w:r>
    </w:p>
    <w:p w:rsidR="00B66134" w:rsidRDefault="00B66134" w:rsidP="00B66134">
      <w:pPr>
        <w:pStyle w:val="NoSpacing"/>
        <w:ind w:left="360"/>
        <w:jc w:val="both"/>
        <w:rPr>
          <w:color w:val="000000" w:themeColor="text1"/>
          <w:lang w:val="hr-HR"/>
        </w:rPr>
      </w:pPr>
      <w:r>
        <w:rPr>
          <w:color w:val="000000" w:themeColor="text1"/>
          <w:lang w:val="hr-HR"/>
        </w:rPr>
        <w:t>Ako obrađujemo Vaše osobne podatke koji su nepotpuni ili netočni, u bilo kojem trenutku od nas možete tražiti da ih ispravimo ili dopunimo. Zahtjev za ispravak ili dopunu podataka možete uputiti pisanim putem na naznačenu adresu ili e-mail Pula usluge i upravljanje d.o.o.</w:t>
      </w:r>
    </w:p>
    <w:p w:rsidR="00B66134" w:rsidRDefault="00B66134" w:rsidP="00B66134">
      <w:pPr>
        <w:pStyle w:val="NoSpacing"/>
        <w:ind w:left="360"/>
        <w:jc w:val="both"/>
        <w:rPr>
          <w:color w:val="000000" w:themeColor="text1"/>
          <w:lang w:val="hr-HR"/>
        </w:rPr>
      </w:pPr>
    </w:p>
    <w:p w:rsidR="00B66134" w:rsidRDefault="00B66134" w:rsidP="00B66134">
      <w:pPr>
        <w:pStyle w:val="NoSpacing"/>
        <w:numPr>
          <w:ilvl w:val="0"/>
          <w:numId w:val="17"/>
        </w:numPr>
        <w:jc w:val="both"/>
        <w:rPr>
          <w:b/>
          <w:color w:val="000000" w:themeColor="text1"/>
          <w:lang w:val="hr-HR"/>
        </w:rPr>
      </w:pPr>
      <w:r>
        <w:rPr>
          <w:b/>
          <w:color w:val="000000" w:themeColor="text1"/>
          <w:lang w:val="hr-HR"/>
        </w:rPr>
        <w:t>Pravo na brisanje</w:t>
      </w:r>
    </w:p>
    <w:p w:rsidR="00B66134" w:rsidRDefault="00B66134" w:rsidP="00B66134">
      <w:pPr>
        <w:pStyle w:val="NoSpacing"/>
        <w:ind w:left="360"/>
        <w:jc w:val="both"/>
        <w:rPr>
          <w:color w:val="000000" w:themeColor="text1"/>
          <w:lang w:val="hr-HR"/>
        </w:rPr>
      </w:pPr>
      <w:r>
        <w:rPr>
          <w:color w:val="000000" w:themeColor="text1"/>
          <w:lang w:val="hr-HR"/>
        </w:rPr>
        <w:t>Imate pravo zatražiti brisanje osobnih podataka koji se odnose na Vas, ako je ispunjen jedan od sljedećih uvjeta:</w:t>
      </w:r>
    </w:p>
    <w:p w:rsidR="00B66134" w:rsidRDefault="007B3C28" w:rsidP="00B66134">
      <w:pPr>
        <w:pStyle w:val="NoSpacing"/>
        <w:numPr>
          <w:ilvl w:val="0"/>
          <w:numId w:val="14"/>
        </w:numPr>
        <w:jc w:val="both"/>
        <w:rPr>
          <w:color w:val="000000" w:themeColor="text1"/>
          <w:lang w:val="hr-HR"/>
        </w:rPr>
      </w:pPr>
      <w:r>
        <w:rPr>
          <w:color w:val="000000" w:themeColor="text1"/>
          <w:lang w:val="hr-HR"/>
        </w:rPr>
        <w:t>Vaši podaci više nisu nužni u odnosu na svrhe za koje su prikupljeni ili obrađeni,</w:t>
      </w:r>
    </w:p>
    <w:p w:rsidR="007B3C28" w:rsidRDefault="00EC06C8" w:rsidP="00B66134">
      <w:pPr>
        <w:pStyle w:val="NoSpacing"/>
        <w:numPr>
          <w:ilvl w:val="0"/>
          <w:numId w:val="14"/>
        </w:numPr>
        <w:jc w:val="both"/>
        <w:rPr>
          <w:color w:val="000000" w:themeColor="text1"/>
          <w:lang w:val="hr-HR"/>
        </w:rPr>
      </w:pPr>
      <w:r>
        <w:rPr>
          <w:color w:val="000000" w:themeColor="text1"/>
          <w:lang w:val="hr-HR"/>
        </w:rPr>
        <w:t>p</w:t>
      </w:r>
      <w:r w:rsidR="007B3C28">
        <w:rPr>
          <w:color w:val="000000" w:themeColor="text1"/>
          <w:lang w:val="hr-HR"/>
        </w:rPr>
        <w:t>ovukli ste privolu na kojoj se obrada temelji u skladu s člankom 6. stavkom 1. točkom a) ili člankom 9</w:t>
      </w:r>
      <w:r>
        <w:rPr>
          <w:color w:val="000000" w:themeColor="text1"/>
          <w:lang w:val="hr-HR"/>
        </w:rPr>
        <w:t>. stavkom 2. točkom a) Opće uredbe o zaštiti podataka i ako ne postoji druga osnova za obradu,</w:t>
      </w:r>
    </w:p>
    <w:p w:rsidR="00EC06C8" w:rsidRDefault="00EC06C8" w:rsidP="00B66134">
      <w:pPr>
        <w:pStyle w:val="NoSpacing"/>
        <w:numPr>
          <w:ilvl w:val="0"/>
          <w:numId w:val="14"/>
        </w:numPr>
        <w:jc w:val="both"/>
        <w:rPr>
          <w:color w:val="000000" w:themeColor="text1"/>
          <w:lang w:val="hr-HR"/>
        </w:rPr>
      </w:pPr>
      <w:r>
        <w:rPr>
          <w:color w:val="000000" w:themeColor="text1"/>
          <w:lang w:val="hr-HR"/>
        </w:rPr>
        <w:t>uložili ste prigovor na obradu svojih osobnih podataka u skladu s člankom 21. stavkom 1. Opće uredbe o zaštiti podataka te ako ne postoje jači legitimni razlozi za obradu,</w:t>
      </w:r>
    </w:p>
    <w:p w:rsidR="00EC06C8" w:rsidRDefault="00EC06C8" w:rsidP="00B66134">
      <w:pPr>
        <w:pStyle w:val="NoSpacing"/>
        <w:numPr>
          <w:ilvl w:val="0"/>
          <w:numId w:val="14"/>
        </w:numPr>
        <w:jc w:val="both"/>
        <w:rPr>
          <w:color w:val="000000" w:themeColor="text1"/>
          <w:lang w:val="hr-HR"/>
        </w:rPr>
      </w:pPr>
      <w:r>
        <w:rPr>
          <w:color w:val="000000" w:themeColor="text1"/>
          <w:lang w:val="hr-HR"/>
        </w:rPr>
        <w:t>osobni podaci nezakonito su obrađeni,</w:t>
      </w:r>
    </w:p>
    <w:p w:rsidR="00EC06C8" w:rsidRDefault="00EC06C8" w:rsidP="00B66134">
      <w:pPr>
        <w:pStyle w:val="NoSpacing"/>
        <w:numPr>
          <w:ilvl w:val="0"/>
          <w:numId w:val="14"/>
        </w:numPr>
        <w:jc w:val="both"/>
        <w:rPr>
          <w:color w:val="000000" w:themeColor="text1"/>
          <w:lang w:val="hr-HR"/>
        </w:rPr>
      </w:pPr>
      <w:r>
        <w:rPr>
          <w:color w:val="000000" w:themeColor="text1"/>
          <w:lang w:val="hr-HR"/>
        </w:rPr>
        <w:t>osobni podaci moraju se brisati radi poštivanja pravne obveze iz prava Unije ili prava države članice kojoj podliježe voditelj obrade,</w:t>
      </w:r>
    </w:p>
    <w:p w:rsidR="00EC06C8" w:rsidRDefault="00EC06C8" w:rsidP="00B66134">
      <w:pPr>
        <w:pStyle w:val="NoSpacing"/>
        <w:numPr>
          <w:ilvl w:val="0"/>
          <w:numId w:val="14"/>
        </w:numPr>
        <w:jc w:val="both"/>
        <w:rPr>
          <w:color w:val="000000" w:themeColor="text1"/>
          <w:lang w:val="hr-HR"/>
        </w:rPr>
      </w:pPr>
      <w:r>
        <w:rPr>
          <w:color w:val="000000" w:themeColor="text1"/>
          <w:lang w:val="hr-HR"/>
        </w:rPr>
        <w:t>osobni podaci prikupljeni su u vezi s ponudom usluga informacijskog društva iz članka 8</w:t>
      </w:r>
      <w:r w:rsidR="00D11209">
        <w:rPr>
          <w:color w:val="000000" w:themeColor="text1"/>
          <w:lang w:val="hr-HR"/>
        </w:rPr>
        <w:t>.</w:t>
      </w:r>
      <w:r>
        <w:rPr>
          <w:color w:val="000000" w:themeColor="text1"/>
          <w:lang w:val="hr-HR"/>
        </w:rPr>
        <w:t xml:space="preserve"> stavka 1. Opće uredbe o zaštiti podataka</w:t>
      </w:r>
    </w:p>
    <w:p w:rsidR="00EC06C8" w:rsidRDefault="00EC06C8" w:rsidP="00EC06C8">
      <w:pPr>
        <w:pStyle w:val="NoSpacing"/>
        <w:ind w:left="360"/>
        <w:jc w:val="both"/>
        <w:rPr>
          <w:color w:val="000000" w:themeColor="text1"/>
          <w:lang w:val="hr-HR"/>
        </w:rPr>
      </w:pPr>
    </w:p>
    <w:p w:rsidR="00EC06C8" w:rsidRDefault="00420227" w:rsidP="00EC06C8">
      <w:pPr>
        <w:pStyle w:val="NoSpacing"/>
        <w:numPr>
          <w:ilvl w:val="0"/>
          <w:numId w:val="17"/>
        </w:numPr>
        <w:jc w:val="both"/>
        <w:rPr>
          <w:b/>
          <w:color w:val="000000" w:themeColor="text1"/>
          <w:lang w:val="hr-HR"/>
        </w:rPr>
      </w:pPr>
      <w:r>
        <w:rPr>
          <w:b/>
          <w:color w:val="000000" w:themeColor="text1"/>
          <w:lang w:val="hr-HR"/>
        </w:rPr>
        <w:t>P</w:t>
      </w:r>
      <w:r w:rsidR="00EC06C8">
        <w:rPr>
          <w:b/>
          <w:color w:val="000000" w:themeColor="text1"/>
          <w:lang w:val="hr-HR"/>
        </w:rPr>
        <w:t>ravo na ograničenje obrade</w:t>
      </w:r>
    </w:p>
    <w:p w:rsidR="00420227" w:rsidRDefault="00420227" w:rsidP="00420227">
      <w:pPr>
        <w:pStyle w:val="NoSpacing"/>
        <w:ind w:left="360"/>
        <w:jc w:val="both"/>
        <w:rPr>
          <w:color w:val="000000" w:themeColor="text1"/>
          <w:lang w:val="hr-HR"/>
        </w:rPr>
      </w:pPr>
      <w:r>
        <w:rPr>
          <w:color w:val="000000" w:themeColor="text1"/>
          <w:lang w:val="hr-HR"/>
        </w:rPr>
        <w:t>Od nas možete tražiti ograničenje obrade svojih podataka:</w:t>
      </w:r>
    </w:p>
    <w:p w:rsidR="00420227" w:rsidRDefault="00420227" w:rsidP="00420227">
      <w:pPr>
        <w:pStyle w:val="NoSpacing"/>
        <w:numPr>
          <w:ilvl w:val="0"/>
          <w:numId w:val="14"/>
        </w:numPr>
        <w:jc w:val="both"/>
        <w:rPr>
          <w:color w:val="000000" w:themeColor="text1"/>
          <w:lang w:val="hr-HR"/>
        </w:rPr>
      </w:pPr>
      <w:r>
        <w:rPr>
          <w:color w:val="000000" w:themeColor="text1"/>
          <w:lang w:val="hr-HR"/>
        </w:rPr>
        <w:t>ako osporite točnost podataka,</w:t>
      </w:r>
    </w:p>
    <w:p w:rsidR="00420227" w:rsidRDefault="00420227" w:rsidP="00420227">
      <w:pPr>
        <w:pStyle w:val="NoSpacing"/>
        <w:numPr>
          <w:ilvl w:val="0"/>
          <w:numId w:val="14"/>
        </w:numPr>
        <w:jc w:val="both"/>
        <w:rPr>
          <w:color w:val="000000" w:themeColor="text1"/>
          <w:lang w:val="hr-HR"/>
        </w:rPr>
      </w:pPr>
      <w:r>
        <w:rPr>
          <w:color w:val="000000" w:themeColor="text1"/>
          <w:lang w:val="hr-HR"/>
        </w:rPr>
        <w:t>ako je obrada podataka bili protupravna, ali odbijete brisanje i umjesto toga tražite ograničenje korištenja podacima,</w:t>
      </w:r>
    </w:p>
    <w:p w:rsidR="00420227" w:rsidRDefault="00420227" w:rsidP="00420227">
      <w:pPr>
        <w:pStyle w:val="NoSpacing"/>
        <w:numPr>
          <w:ilvl w:val="0"/>
          <w:numId w:val="14"/>
        </w:numPr>
        <w:jc w:val="both"/>
        <w:rPr>
          <w:color w:val="000000" w:themeColor="text1"/>
          <w:lang w:val="hr-HR"/>
        </w:rPr>
      </w:pPr>
      <w:r>
        <w:rPr>
          <w:color w:val="000000" w:themeColor="text1"/>
          <w:lang w:val="hr-HR"/>
        </w:rPr>
        <w:t>ako nam podaci više nisu potrebni za predviđene svrhe, ali su Vam potrebni radi ostvarenja pravnih zahtjeva,</w:t>
      </w:r>
    </w:p>
    <w:p w:rsidR="00420227" w:rsidRDefault="00420227" w:rsidP="00420227">
      <w:pPr>
        <w:pStyle w:val="NoSpacing"/>
        <w:numPr>
          <w:ilvl w:val="0"/>
          <w:numId w:val="14"/>
        </w:numPr>
        <w:jc w:val="both"/>
        <w:rPr>
          <w:color w:val="000000" w:themeColor="text1"/>
          <w:lang w:val="hr-HR"/>
        </w:rPr>
      </w:pPr>
      <w:r>
        <w:rPr>
          <w:color w:val="000000" w:themeColor="text1"/>
          <w:lang w:val="hr-HR"/>
        </w:rPr>
        <w:t>ako ste podnijeli prigovor na obradu Vaših osobnih podataka.</w:t>
      </w:r>
    </w:p>
    <w:p w:rsidR="00420227" w:rsidRDefault="00420227" w:rsidP="00420227">
      <w:pPr>
        <w:pStyle w:val="NoSpacing"/>
        <w:jc w:val="both"/>
        <w:rPr>
          <w:color w:val="000000" w:themeColor="text1"/>
          <w:lang w:val="hr-HR"/>
        </w:rPr>
      </w:pPr>
    </w:p>
    <w:p w:rsidR="00420227" w:rsidRDefault="00420227" w:rsidP="00420227">
      <w:pPr>
        <w:pStyle w:val="NoSpacing"/>
        <w:jc w:val="both"/>
        <w:rPr>
          <w:color w:val="000000" w:themeColor="text1"/>
          <w:lang w:val="hr-HR"/>
        </w:rPr>
      </w:pPr>
    </w:p>
    <w:p w:rsidR="00420227" w:rsidRDefault="00420227" w:rsidP="00420227">
      <w:pPr>
        <w:pStyle w:val="NoSpacing"/>
        <w:numPr>
          <w:ilvl w:val="0"/>
          <w:numId w:val="17"/>
        </w:numPr>
        <w:jc w:val="both"/>
        <w:rPr>
          <w:b/>
          <w:color w:val="000000" w:themeColor="text1"/>
          <w:lang w:val="hr-HR"/>
        </w:rPr>
      </w:pPr>
      <w:r w:rsidRPr="00420227">
        <w:rPr>
          <w:b/>
          <w:color w:val="000000" w:themeColor="text1"/>
          <w:lang w:val="hr-HR"/>
        </w:rPr>
        <w:t>Pravo na mogućnost prijenosa podataka</w:t>
      </w:r>
    </w:p>
    <w:p w:rsidR="00420227" w:rsidRDefault="000B3EB6" w:rsidP="00420227">
      <w:pPr>
        <w:pStyle w:val="NoSpacing"/>
        <w:ind w:left="360"/>
        <w:jc w:val="both"/>
        <w:rPr>
          <w:color w:val="000000" w:themeColor="text1"/>
          <w:lang w:val="hr-HR"/>
        </w:rPr>
      </w:pPr>
      <w:r>
        <w:rPr>
          <w:color w:val="000000" w:themeColor="text1"/>
          <w:lang w:val="hr-HR"/>
        </w:rPr>
        <w:t>Od nas možete tražiti da Vam podatke koje ste nam povjerili radi arhiviranja dostavimo u strukturiranom obliku, u običajnom strojno čitljivom formatu:</w:t>
      </w:r>
    </w:p>
    <w:p w:rsidR="000B3EB6" w:rsidRDefault="00D11209" w:rsidP="000B3EB6">
      <w:pPr>
        <w:pStyle w:val="NoSpacing"/>
        <w:numPr>
          <w:ilvl w:val="0"/>
          <w:numId w:val="14"/>
        </w:numPr>
        <w:jc w:val="both"/>
        <w:rPr>
          <w:color w:val="000000" w:themeColor="text1"/>
          <w:lang w:val="hr-HR"/>
        </w:rPr>
      </w:pPr>
      <w:r>
        <w:rPr>
          <w:color w:val="000000" w:themeColor="text1"/>
          <w:lang w:val="hr-HR"/>
        </w:rPr>
        <w:t>a</w:t>
      </w:r>
      <w:r w:rsidR="000B3EB6">
        <w:rPr>
          <w:color w:val="000000" w:themeColor="text1"/>
          <w:lang w:val="hr-HR"/>
        </w:rPr>
        <w:t>ko te podatke obrađujemo na temelju suglasnosti koju ste nam</w:t>
      </w:r>
      <w:r>
        <w:rPr>
          <w:color w:val="000000" w:themeColor="text1"/>
          <w:lang w:val="hr-HR"/>
        </w:rPr>
        <w:t xml:space="preserve"> dali</w:t>
      </w:r>
      <w:r w:rsidR="000B3EB6">
        <w:rPr>
          <w:color w:val="000000" w:themeColor="text1"/>
          <w:lang w:val="hr-HR"/>
        </w:rPr>
        <w:t xml:space="preserve"> i koju možete opozvati ili radi ispunjenja našeg ugovora</w:t>
      </w:r>
      <w:r>
        <w:rPr>
          <w:color w:val="000000" w:themeColor="text1"/>
          <w:lang w:val="hr-HR"/>
        </w:rPr>
        <w:t>,</w:t>
      </w:r>
    </w:p>
    <w:p w:rsidR="00D11209" w:rsidRDefault="00D11209" w:rsidP="000B3EB6">
      <w:pPr>
        <w:pStyle w:val="NoSpacing"/>
        <w:numPr>
          <w:ilvl w:val="0"/>
          <w:numId w:val="14"/>
        </w:numPr>
        <w:jc w:val="both"/>
        <w:rPr>
          <w:color w:val="000000" w:themeColor="text1"/>
          <w:lang w:val="hr-HR"/>
        </w:rPr>
      </w:pPr>
      <w:r>
        <w:rPr>
          <w:color w:val="000000" w:themeColor="text1"/>
          <w:lang w:val="hr-HR"/>
        </w:rPr>
        <w:t>ako se obrada vrši s pomoću automatiziranog procesa.</w:t>
      </w:r>
    </w:p>
    <w:p w:rsidR="00D11209" w:rsidRDefault="00D11209" w:rsidP="00D11209">
      <w:pPr>
        <w:pStyle w:val="NoSpacing"/>
        <w:ind w:left="360"/>
        <w:jc w:val="both"/>
        <w:rPr>
          <w:color w:val="000000" w:themeColor="text1"/>
          <w:lang w:val="hr-HR"/>
        </w:rPr>
      </w:pPr>
    </w:p>
    <w:p w:rsidR="00D11209" w:rsidRDefault="00D11209" w:rsidP="00D11209">
      <w:pPr>
        <w:pStyle w:val="NoSpacing"/>
        <w:numPr>
          <w:ilvl w:val="0"/>
          <w:numId w:val="17"/>
        </w:numPr>
        <w:jc w:val="both"/>
        <w:rPr>
          <w:b/>
          <w:color w:val="000000" w:themeColor="text1"/>
          <w:lang w:val="hr-HR"/>
        </w:rPr>
      </w:pPr>
      <w:r>
        <w:rPr>
          <w:b/>
          <w:color w:val="000000" w:themeColor="text1"/>
          <w:lang w:val="hr-HR"/>
        </w:rPr>
        <w:t>Pravo na prigovor</w:t>
      </w:r>
    </w:p>
    <w:p w:rsidR="00D11209" w:rsidRDefault="00D11209" w:rsidP="00D11209">
      <w:pPr>
        <w:pStyle w:val="NoSpacing"/>
        <w:ind w:left="360"/>
        <w:jc w:val="both"/>
        <w:rPr>
          <w:color w:val="000000" w:themeColor="text1"/>
          <w:lang w:val="hr-HR"/>
        </w:rPr>
      </w:pPr>
      <w:r>
        <w:rPr>
          <w:color w:val="000000" w:themeColor="text1"/>
          <w:lang w:val="hr-HR"/>
        </w:rPr>
        <w:t>Ako Vaše podatke obrađujemo u svrhe izvršavanja zadaća od javnog interesa ili pri izvršavanju svojih službenih ovlasti ili se prilikom njihove obrade pozivamo na naše legitimne interese, možete podnijeti prigovor protiv takve obrade podataka ako postoji interes zaštite Vaših podataka.</w:t>
      </w:r>
    </w:p>
    <w:p w:rsidR="00A148A6" w:rsidRDefault="00A148A6" w:rsidP="00D11209">
      <w:pPr>
        <w:pStyle w:val="NoSpacing"/>
        <w:ind w:left="360"/>
        <w:jc w:val="both"/>
        <w:rPr>
          <w:color w:val="000000" w:themeColor="text1"/>
          <w:lang w:val="hr-HR"/>
        </w:rPr>
      </w:pPr>
    </w:p>
    <w:p w:rsidR="00A148A6" w:rsidRDefault="00A148A6" w:rsidP="00D11209">
      <w:pPr>
        <w:pStyle w:val="NoSpacing"/>
        <w:ind w:left="360"/>
        <w:jc w:val="both"/>
        <w:rPr>
          <w:color w:val="000000" w:themeColor="text1"/>
          <w:lang w:val="hr-HR"/>
        </w:rPr>
      </w:pPr>
    </w:p>
    <w:p w:rsidR="00D11209" w:rsidRDefault="00D11209" w:rsidP="00D11209">
      <w:pPr>
        <w:pStyle w:val="NoSpacing"/>
        <w:ind w:left="360"/>
        <w:jc w:val="both"/>
        <w:rPr>
          <w:color w:val="000000" w:themeColor="text1"/>
          <w:lang w:val="hr-HR"/>
        </w:rPr>
      </w:pPr>
    </w:p>
    <w:p w:rsidR="00D11209" w:rsidRDefault="00D11209" w:rsidP="00D11209">
      <w:pPr>
        <w:pStyle w:val="NoSpacing"/>
        <w:numPr>
          <w:ilvl w:val="0"/>
          <w:numId w:val="17"/>
        </w:numPr>
        <w:jc w:val="both"/>
        <w:rPr>
          <w:b/>
          <w:color w:val="000000" w:themeColor="text1"/>
          <w:lang w:val="hr-HR"/>
        </w:rPr>
      </w:pPr>
      <w:r>
        <w:rPr>
          <w:b/>
          <w:color w:val="000000" w:themeColor="text1"/>
          <w:lang w:val="hr-HR"/>
        </w:rPr>
        <w:lastRenderedPageBreak/>
        <w:t>Pravo na prigovor nadležnom tijelu</w:t>
      </w:r>
    </w:p>
    <w:p w:rsidR="00D11209" w:rsidRDefault="00D11209" w:rsidP="00D11209">
      <w:pPr>
        <w:pStyle w:val="NoSpacing"/>
        <w:ind w:left="360"/>
        <w:jc w:val="both"/>
        <w:rPr>
          <w:color w:val="000000" w:themeColor="text1"/>
          <w:lang w:val="hr-HR"/>
        </w:rPr>
      </w:pPr>
      <w:r>
        <w:rPr>
          <w:color w:val="000000" w:themeColor="text1"/>
          <w:lang w:val="hr-HR"/>
        </w:rPr>
        <w:t>Ako smatrate da smo prilikom obrade Vaših podataka prekršili hrvatske ili europske propise u domeni zaštite podataka, molimo da nam se o</w:t>
      </w:r>
      <w:r w:rsidR="003E552D">
        <w:rPr>
          <w:color w:val="000000" w:themeColor="text1"/>
          <w:lang w:val="hr-HR"/>
        </w:rPr>
        <w:t>bratite kako bismo razjasnili e</w:t>
      </w:r>
      <w:r>
        <w:rPr>
          <w:color w:val="000000" w:themeColor="text1"/>
          <w:lang w:val="hr-HR"/>
        </w:rPr>
        <w:t xml:space="preserve">ventualna pitanja. </w:t>
      </w:r>
      <w:r w:rsidR="003E552D">
        <w:rPr>
          <w:color w:val="000000" w:themeColor="text1"/>
          <w:lang w:val="hr-HR"/>
        </w:rPr>
        <w:t xml:space="preserve">Svakako imate pravo uložiti pritužbu Agenciji za zaštitu osobnih podataka, Selska censta 136, Zagreb, e-mail: </w:t>
      </w:r>
      <w:hyperlink r:id="rId8" w:history="1">
        <w:r w:rsidR="003E552D" w:rsidRPr="002E6A6C">
          <w:rPr>
            <w:rStyle w:val="Hyperlink"/>
            <w:lang w:val="hr-HR"/>
          </w:rPr>
          <w:t>azop@azop.hr</w:t>
        </w:r>
      </w:hyperlink>
      <w:r w:rsidR="003E552D">
        <w:rPr>
          <w:color w:val="000000" w:themeColor="text1"/>
          <w:lang w:val="hr-HR"/>
        </w:rPr>
        <w:t>, a od 25. svibnja 2018.g. i nadzornom tijelu unutar EU-a.</w:t>
      </w:r>
    </w:p>
    <w:p w:rsidR="003E552D" w:rsidRDefault="003E552D" w:rsidP="00D11209">
      <w:pPr>
        <w:pStyle w:val="NoSpacing"/>
        <w:ind w:left="360"/>
        <w:jc w:val="both"/>
        <w:rPr>
          <w:color w:val="000000" w:themeColor="text1"/>
          <w:lang w:val="hr-HR"/>
        </w:rPr>
      </w:pPr>
    </w:p>
    <w:p w:rsidR="003E552D" w:rsidRDefault="003E552D" w:rsidP="003E552D">
      <w:pPr>
        <w:pStyle w:val="NoSpacing"/>
        <w:numPr>
          <w:ilvl w:val="0"/>
          <w:numId w:val="2"/>
        </w:numPr>
        <w:jc w:val="both"/>
        <w:rPr>
          <w:b/>
          <w:color w:val="4472C4" w:themeColor="accent5"/>
          <w:lang w:val="hr-HR"/>
        </w:rPr>
      </w:pPr>
      <w:r w:rsidRPr="003E552D">
        <w:rPr>
          <w:b/>
          <w:color w:val="4472C4" w:themeColor="accent5"/>
          <w:lang w:val="hr-HR"/>
        </w:rPr>
        <w:t>Prijenos osobnih podataka trećim osobama</w:t>
      </w:r>
    </w:p>
    <w:p w:rsidR="003E552D" w:rsidRDefault="003E552D" w:rsidP="003E552D">
      <w:pPr>
        <w:pStyle w:val="NoSpacing"/>
        <w:jc w:val="both"/>
        <w:rPr>
          <w:b/>
          <w:color w:val="4472C4" w:themeColor="accent5"/>
          <w:lang w:val="hr-HR"/>
        </w:rPr>
      </w:pPr>
      <w:r>
        <w:rPr>
          <w:b/>
          <w:color w:val="4472C4" w:themeColor="accent5"/>
          <w:lang w:val="hr-HR"/>
        </w:rPr>
        <w:t xml:space="preserve">       </w:t>
      </w:r>
    </w:p>
    <w:p w:rsidR="003E552D" w:rsidRDefault="003E552D" w:rsidP="003E552D">
      <w:pPr>
        <w:pStyle w:val="NoSpacing"/>
        <w:jc w:val="both"/>
        <w:rPr>
          <w:color w:val="000000" w:themeColor="text1"/>
          <w:lang w:val="hr-HR"/>
        </w:rPr>
      </w:pPr>
      <w:r w:rsidRPr="006E09F9">
        <w:rPr>
          <w:color w:val="000000" w:themeColor="text1"/>
          <w:lang w:val="hr-HR"/>
        </w:rPr>
        <w:t xml:space="preserve">       </w:t>
      </w:r>
      <w:r w:rsidR="006E09F9" w:rsidRPr="006E09F9">
        <w:rPr>
          <w:color w:val="000000" w:themeColor="text1"/>
          <w:lang w:val="hr-HR"/>
        </w:rPr>
        <w:t xml:space="preserve">Vaše osobne podatke možemo proslijediti </w:t>
      </w:r>
      <w:r w:rsidR="006E09F9">
        <w:rPr>
          <w:color w:val="000000" w:themeColor="text1"/>
          <w:lang w:val="hr-HR"/>
        </w:rPr>
        <w:t>na ko</w:t>
      </w:r>
      <w:r w:rsidR="00077E9B">
        <w:rPr>
          <w:color w:val="000000" w:themeColor="text1"/>
          <w:lang w:val="hr-HR"/>
        </w:rPr>
        <w:t>r</w:t>
      </w:r>
      <w:r w:rsidR="006E09F9">
        <w:rPr>
          <w:color w:val="000000" w:themeColor="text1"/>
          <w:lang w:val="hr-HR"/>
        </w:rPr>
        <w:t>ištenje:</w:t>
      </w:r>
    </w:p>
    <w:p w:rsidR="006E09F9" w:rsidRDefault="006E09F9" w:rsidP="006E09F9">
      <w:pPr>
        <w:pStyle w:val="NoSpacing"/>
        <w:numPr>
          <w:ilvl w:val="0"/>
          <w:numId w:val="14"/>
        </w:numPr>
        <w:jc w:val="both"/>
        <w:rPr>
          <w:color w:val="000000" w:themeColor="text1"/>
          <w:lang w:val="hr-HR"/>
        </w:rPr>
      </w:pPr>
      <w:r>
        <w:rPr>
          <w:color w:val="000000" w:themeColor="text1"/>
          <w:lang w:val="hr-HR"/>
        </w:rPr>
        <w:t>državnim tijelima i tijelima regionalne i lokalne samouprave,</w:t>
      </w:r>
    </w:p>
    <w:p w:rsidR="006E09F9" w:rsidRDefault="006E09F9" w:rsidP="006E09F9">
      <w:pPr>
        <w:pStyle w:val="NoSpacing"/>
        <w:numPr>
          <w:ilvl w:val="0"/>
          <w:numId w:val="14"/>
        </w:numPr>
        <w:jc w:val="both"/>
        <w:rPr>
          <w:color w:val="000000" w:themeColor="text1"/>
          <w:lang w:val="hr-HR"/>
        </w:rPr>
      </w:pPr>
      <w:r>
        <w:rPr>
          <w:color w:val="000000" w:themeColor="text1"/>
          <w:lang w:val="hr-HR"/>
        </w:rPr>
        <w:t>sudovima, odvjetnicima ili javnim bilježnicima u odnosu na podatke potrebene u postupku koji vode, a predočenje tih podataka zahtjeva pisanim putem,</w:t>
      </w:r>
    </w:p>
    <w:p w:rsidR="006E09F9" w:rsidRDefault="006E09F9" w:rsidP="006E09F9">
      <w:pPr>
        <w:pStyle w:val="NoSpacing"/>
        <w:numPr>
          <w:ilvl w:val="0"/>
          <w:numId w:val="14"/>
        </w:numPr>
        <w:jc w:val="both"/>
        <w:rPr>
          <w:color w:val="000000" w:themeColor="text1"/>
          <w:lang w:val="hr-HR"/>
        </w:rPr>
      </w:pPr>
      <w:r>
        <w:rPr>
          <w:color w:val="000000" w:themeColor="text1"/>
          <w:lang w:val="hr-HR"/>
        </w:rPr>
        <w:t>državnim zavodima (HZMO, HZZO, HZZ i dr.),</w:t>
      </w:r>
    </w:p>
    <w:p w:rsidR="006E09F9" w:rsidRDefault="006E09F9" w:rsidP="006E09F9">
      <w:pPr>
        <w:pStyle w:val="NoSpacing"/>
        <w:numPr>
          <w:ilvl w:val="0"/>
          <w:numId w:val="14"/>
        </w:numPr>
        <w:jc w:val="both"/>
        <w:rPr>
          <w:color w:val="000000" w:themeColor="text1"/>
          <w:lang w:val="hr-HR"/>
        </w:rPr>
      </w:pPr>
      <w:r>
        <w:rPr>
          <w:color w:val="000000" w:themeColor="text1"/>
          <w:lang w:val="hr-HR"/>
        </w:rPr>
        <w:t>pružateljima informacijsko-komunikacijskih i telekomunikacijskih usluga,</w:t>
      </w:r>
    </w:p>
    <w:p w:rsidR="006E09F9" w:rsidRDefault="006E09F9" w:rsidP="006E09F9">
      <w:pPr>
        <w:pStyle w:val="NoSpacing"/>
        <w:numPr>
          <w:ilvl w:val="0"/>
          <w:numId w:val="14"/>
        </w:numPr>
        <w:jc w:val="both"/>
        <w:rPr>
          <w:color w:val="000000" w:themeColor="text1"/>
          <w:lang w:val="hr-HR"/>
        </w:rPr>
      </w:pPr>
      <w:r>
        <w:rPr>
          <w:color w:val="000000" w:themeColor="text1"/>
          <w:lang w:val="hr-HR"/>
        </w:rPr>
        <w:t>poštanskim uslugama,</w:t>
      </w:r>
    </w:p>
    <w:p w:rsidR="006E09F9" w:rsidRDefault="006E09F9" w:rsidP="006E09F9">
      <w:pPr>
        <w:pStyle w:val="NoSpacing"/>
        <w:numPr>
          <w:ilvl w:val="0"/>
          <w:numId w:val="14"/>
        </w:numPr>
        <w:jc w:val="both"/>
        <w:rPr>
          <w:color w:val="000000" w:themeColor="text1"/>
          <w:lang w:val="hr-HR"/>
        </w:rPr>
      </w:pPr>
      <w:r>
        <w:rPr>
          <w:color w:val="000000" w:themeColor="text1"/>
          <w:lang w:val="hr-HR"/>
        </w:rPr>
        <w:t>sigurnosnim i drugim osiguranjima</w:t>
      </w:r>
    </w:p>
    <w:p w:rsidR="006E09F9" w:rsidRDefault="00077E9B" w:rsidP="006E09F9">
      <w:pPr>
        <w:pStyle w:val="NoSpacing"/>
        <w:ind w:left="360"/>
        <w:jc w:val="both"/>
        <w:rPr>
          <w:color w:val="000000" w:themeColor="text1"/>
          <w:lang w:val="hr-HR"/>
        </w:rPr>
      </w:pPr>
      <w:r>
        <w:rPr>
          <w:color w:val="000000" w:themeColor="text1"/>
          <w:lang w:val="hr-HR"/>
        </w:rPr>
        <w:t>kao i u drugim slučajevima određenim nacionalnim propisima i propisima EU.</w:t>
      </w:r>
    </w:p>
    <w:p w:rsidR="00077E9B" w:rsidRDefault="00077E9B" w:rsidP="006E09F9">
      <w:pPr>
        <w:pStyle w:val="NoSpacing"/>
        <w:ind w:left="360"/>
        <w:jc w:val="both"/>
        <w:rPr>
          <w:color w:val="000000" w:themeColor="text1"/>
          <w:lang w:val="hr-HR"/>
        </w:rPr>
      </w:pPr>
      <w:r>
        <w:rPr>
          <w:color w:val="000000" w:themeColor="text1"/>
          <w:lang w:val="hr-HR"/>
        </w:rPr>
        <w:t>Prijenos podataka u treće zemlje (zemlje izvan EU) se obavlja samo:</w:t>
      </w:r>
    </w:p>
    <w:p w:rsidR="00077E9B" w:rsidRDefault="00077E9B" w:rsidP="00077E9B">
      <w:pPr>
        <w:pStyle w:val="NoSpacing"/>
        <w:numPr>
          <w:ilvl w:val="0"/>
          <w:numId w:val="14"/>
        </w:numPr>
        <w:jc w:val="both"/>
        <w:rPr>
          <w:color w:val="000000" w:themeColor="text1"/>
          <w:lang w:val="hr-HR"/>
        </w:rPr>
      </w:pPr>
      <w:r>
        <w:rPr>
          <w:color w:val="000000" w:themeColor="text1"/>
          <w:lang w:val="hr-HR"/>
        </w:rPr>
        <w:t>ako postoji zakosnak obveza,</w:t>
      </w:r>
    </w:p>
    <w:p w:rsidR="00077E9B" w:rsidRPr="006E09F9" w:rsidRDefault="00077E9B" w:rsidP="00077E9B">
      <w:pPr>
        <w:pStyle w:val="NoSpacing"/>
        <w:numPr>
          <w:ilvl w:val="0"/>
          <w:numId w:val="14"/>
        </w:numPr>
        <w:jc w:val="both"/>
        <w:rPr>
          <w:color w:val="000000" w:themeColor="text1"/>
          <w:lang w:val="hr-HR"/>
        </w:rPr>
      </w:pPr>
      <w:r>
        <w:rPr>
          <w:color w:val="000000" w:themeColor="text1"/>
          <w:lang w:val="hr-HR"/>
        </w:rPr>
        <w:t>ako je dan izričiti pristanak na prijenos podataka od strane ispitanika</w:t>
      </w:r>
    </w:p>
    <w:p w:rsidR="00010074" w:rsidRPr="00420227" w:rsidRDefault="00010074" w:rsidP="00010074">
      <w:pPr>
        <w:pStyle w:val="NoSpacing"/>
        <w:ind w:left="360"/>
        <w:jc w:val="both"/>
        <w:rPr>
          <w:b/>
          <w:color w:val="000000" w:themeColor="text1"/>
          <w:lang w:val="hr-HR"/>
        </w:rPr>
      </w:pPr>
    </w:p>
    <w:p w:rsidR="00554FB4" w:rsidRDefault="00554FB4" w:rsidP="00554FB4">
      <w:pPr>
        <w:pStyle w:val="NoSpacing"/>
        <w:jc w:val="both"/>
        <w:rPr>
          <w:b/>
          <w:color w:val="000000" w:themeColor="text1"/>
          <w:lang w:val="hr-HR"/>
        </w:rPr>
      </w:pPr>
    </w:p>
    <w:p w:rsidR="00CD0820" w:rsidRDefault="00CD0820" w:rsidP="00CD0820">
      <w:pPr>
        <w:pStyle w:val="NoSpacing"/>
        <w:numPr>
          <w:ilvl w:val="0"/>
          <w:numId w:val="2"/>
        </w:numPr>
        <w:jc w:val="both"/>
        <w:rPr>
          <w:b/>
          <w:color w:val="4472C4" w:themeColor="accent5"/>
          <w:lang w:val="hr-HR"/>
        </w:rPr>
      </w:pPr>
      <w:r>
        <w:rPr>
          <w:b/>
          <w:color w:val="4472C4" w:themeColor="accent5"/>
          <w:lang w:val="hr-HR"/>
        </w:rPr>
        <w:t>Sigurnost osobnih podataka</w:t>
      </w:r>
    </w:p>
    <w:p w:rsidR="00A148A6" w:rsidRDefault="00A148A6" w:rsidP="00CD0820">
      <w:pPr>
        <w:pStyle w:val="NoSpacing"/>
        <w:ind w:left="426"/>
        <w:jc w:val="both"/>
        <w:rPr>
          <w:color w:val="000000" w:themeColor="text1"/>
          <w:lang w:val="hr-HR"/>
        </w:rPr>
      </w:pPr>
    </w:p>
    <w:p w:rsidR="00CD0820" w:rsidRDefault="00CD0820" w:rsidP="00CD0820">
      <w:pPr>
        <w:pStyle w:val="NoSpacing"/>
        <w:ind w:left="426"/>
        <w:jc w:val="both"/>
        <w:rPr>
          <w:color w:val="000000" w:themeColor="text1"/>
          <w:lang w:val="hr-HR"/>
        </w:rPr>
      </w:pPr>
      <w:r>
        <w:rPr>
          <w:color w:val="000000" w:themeColor="text1"/>
          <w:lang w:val="hr-HR"/>
        </w:rPr>
        <w:t>Prikupljamo, obrađujemo i koristimo osobne podatke na način na koji se osigurava sigurnost i povjerljivost u njihovoj obradi uz učinkovitu primjenu načela zaštite podataka, opsega obrade, razdoblje pohrane i njihovu dostupnost.</w:t>
      </w:r>
    </w:p>
    <w:p w:rsidR="00CD0820" w:rsidRDefault="00CD0820" w:rsidP="00CD0820">
      <w:pPr>
        <w:pStyle w:val="NoSpacing"/>
        <w:ind w:left="426"/>
        <w:jc w:val="both"/>
        <w:rPr>
          <w:color w:val="000000" w:themeColor="text1"/>
          <w:lang w:val="hr-HR"/>
        </w:rPr>
      </w:pPr>
      <w:r>
        <w:rPr>
          <w:color w:val="000000" w:themeColor="text1"/>
          <w:lang w:val="hr-HR"/>
        </w:rPr>
        <w:t>Poduzimamo sve odgovarajuće tehničke i organizacijske mjere zaštite radi sprječavanja slučajnog ili nezakonitog uništenja, gubitka, izmjene, neovlašteno korištenje</w:t>
      </w:r>
      <w:r w:rsidR="00BA71A3">
        <w:rPr>
          <w:color w:val="000000" w:themeColor="text1"/>
          <w:lang w:val="hr-HR"/>
        </w:rPr>
        <w:t xml:space="preserve"> ili pristup podacima.</w:t>
      </w:r>
    </w:p>
    <w:p w:rsidR="00BA71A3" w:rsidRDefault="00BA71A3" w:rsidP="00CD0820">
      <w:pPr>
        <w:pStyle w:val="NoSpacing"/>
        <w:ind w:left="426"/>
        <w:jc w:val="both"/>
        <w:rPr>
          <w:color w:val="000000" w:themeColor="text1"/>
          <w:lang w:val="hr-HR"/>
        </w:rPr>
      </w:pPr>
      <w:r>
        <w:rPr>
          <w:color w:val="000000" w:themeColor="text1"/>
          <w:lang w:val="hr-HR"/>
        </w:rPr>
        <w:t>Članovi nadležnih tijela i svi radnici koji prikupljaju, obrađuju, pohranjuju ili na bilo koji drugi način dolaze u kontakt s podacima, dužni su čuvati sve osobne i druge povjerljive podatke koje saznaju u obavljanju svojih dužnosti i poslova.</w:t>
      </w:r>
    </w:p>
    <w:p w:rsidR="00CD0820" w:rsidRPr="00CD0820" w:rsidRDefault="00CD0820" w:rsidP="00CD0820">
      <w:pPr>
        <w:pStyle w:val="NoSpacing"/>
        <w:ind w:left="426"/>
        <w:jc w:val="both"/>
        <w:rPr>
          <w:color w:val="000000" w:themeColor="text1"/>
          <w:lang w:val="hr-HR"/>
        </w:rPr>
      </w:pPr>
    </w:p>
    <w:p w:rsidR="00554FB4" w:rsidRPr="00554FB4" w:rsidRDefault="00554FB4" w:rsidP="00554FB4">
      <w:pPr>
        <w:pStyle w:val="NoSpacing"/>
        <w:ind w:firstLine="709"/>
        <w:jc w:val="both"/>
        <w:rPr>
          <w:b/>
          <w:color w:val="000000" w:themeColor="text1"/>
          <w:lang w:val="hr-HR"/>
        </w:rPr>
      </w:pPr>
    </w:p>
    <w:sectPr w:rsidR="00554FB4" w:rsidRPr="00554F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F38A9"/>
    <w:multiLevelType w:val="hybridMultilevel"/>
    <w:tmpl w:val="D350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A0310"/>
    <w:multiLevelType w:val="hybridMultilevel"/>
    <w:tmpl w:val="7896840A"/>
    <w:lvl w:ilvl="0" w:tplc="8F6A429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04EA0"/>
    <w:multiLevelType w:val="hybridMultilevel"/>
    <w:tmpl w:val="2E40C86E"/>
    <w:lvl w:ilvl="0" w:tplc="D3D2DB0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629EA"/>
    <w:multiLevelType w:val="hybridMultilevel"/>
    <w:tmpl w:val="2188C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BA0A96"/>
    <w:multiLevelType w:val="hybridMultilevel"/>
    <w:tmpl w:val="0FB60B9C"/>
    <w:lvl w:ilvl="0" w:tplc="AD62173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667A1"/>
    <w:multiLevelType w:val="hybridMultilevel"/>
    <w:tmpl w:val="6444DC02"/>
    <w:lvl w:ilvl="0" w:tplc="D0086B1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DA2083"/>
    <w:multiLevelType w:val="hybridMultilevel"/>
    <w:tmpl w:val="5FE08CDA"/>
    <w:lvl w:ilvl="0" w:tplc="3E92FB6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224EE"/>
    <w:multiLevelType w:val="hybridMultilevel"/>
    <w:tmpl w:val="4CACD8D0"/>
    <w:lvl w:ilvl="0" w:tplc="5A3AEABC">
      <w:start w:val="1"/>
      <w:numFmt w:val="decimal"/>
      <w:lvlText w:val="%1."/>
      <w:lvlJc w:val="left"/>
      <w:pPr>
        <w:ind w:left="1070" w:hanging="360"/>
      </w:pPr>
      <w:rPr>
        <w:rFonts w:hint="default"/>
        <w:color w:val="4472C4"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C374E8"/>
    <w:multiLevelType w:val="hybridMultilevel"/>
    <w:tmpl w:val="8BCC8C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F82914"/>
    <w:multiLevelType w:val="hybridMultilevel"/>
    <w:tmpl w:val="BABC3A72"/>
    <w:lvl w:ilvl="0" w:tplc="FF0611F2">
      <w:start w:val="2"/>
      <w:numFmt w:val="bullet"/>
      <w:lvlText w:val="-"/>
      <w:lvlJc w:val="left"/>
      <w:pPr>
        <w:ind w:left="502" w:hanging="360"/>
      </w:pPr>
      <w:rPr>
        <w:rFonts w:ascii="Calibri" w:eastAsiaTheme="minorHAns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5BB62335"/>
    <w:multiLevelType w:val="hybridMultilevel"/>
    <w:tmpl w:val="E09C3FF4"/>
    <w:lvl w:ilvl="0" w:tplc="8904C29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242DD"/>
    <w:multiLevelType w:val="hybridMultilevel"/>
    <w:tmpl w:val="F61EA17A"/>
    <w:lvl w:ilvl="0" w:tplc="8D86DB6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A2998"/>
    <w:multiLevelType w:val="hybridMultilevel"/>
    <w:tmpl w:val="729AF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C173B4"/>
    <w:multiLevelType w:val="hybridMultilevel"/>
    <w:tmpl w:val="8256AFA2"/>
    <w:lvl w:ilvl="0" w:tplc="6096D7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D479A3"/>
    <w:multiLevelType w:val="hybridMultilevel"/>
    <w:tmpl w:val="239A4F68"/>
    <w:lvl w:ilvl="0" w:tplc="EFD425B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C71A1"/>
    <w:multiLevelType w:val="hybridMultilevel"/>
    <w:tmpl w:val="6782866E"/>
    <w:lvl w:ilvl="0" w:tplc="29A8957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76121"/>
    <w:multiLevelType w:val="hybridMultilevel"/>
    <w:tmpl w:val="EB7698A4"/>
    <w:lvl w:ilvl="0" w:tplc="AAC83DB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4"/>
  </w:num>
  <w:num w:numId="4">
    <w:abstractNumId w:val="6"/>
  </w:num>
  <w:num w:numId="5">
    <w:abstractNumId w:val="1"/>
  </w:num>
  <w:num w:numId="6">
    <w:abstractNumId w:val="15"/>
  </w:num>
  <w:num w:numId="7">
    <w:abstractNumId w:val="11"/>
  </w:num>
  <w:num w:numId="8">
    <w:abstractNumId w:val="2"/>
  </w:num>
  <w:num w:numId="9">
    <w:abstractNumId w:val="16"/>
  </w:num>
  <w:num w:numId="10">
    <w:abstractNumId w:val="9"/>
  </w:num>
  <w:num w:numId="11">
    <w:abstractNumId w:val="4"/>
  </w:num>
  <w:num w:numId="12">
    <w:abstractNumId w:val="5"/>
  </w:num>
  <w:num w:numId="13">
    <w:abstractNumId w:val="10"/>
  </w:num>
  <w:num w:numId="14">
    <w:abstractNumId w:val="13"/>
  </w:num>
  <w:num w:numId="15">
    <w:abstractNumId w:val="3"/>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DB"/>
    <w:rsid w:val="0000447D"/>
    <w:rsid w:val="00010074"/>
    <w:rsid w:val="00077E9B"/>
    <w:rsid w:val="000B382C"/>
    <w:rsid w:val="000B3EB6"/>
    <w:rsid w:val="00390228"/>
    <w:rsid w:val="003E552D"/>
    <w:rsid w:val="00420227"/>
    <w:rsid w:val="005105DB"/>
    <w:rsid w:val="00554FB4"/>
    <w:rsid w:val="005F01D3"/>
    <w:rsid w:val="00655702"/>
    <w:rsid w:val="00663222"/>
    <w:rsid w:val="006A72E9"/>
    <w:rsid w:val="006E09F9"/>
    <w:rsid w:val="00792AAF"/>
    <w:rsid w:val="007B3C28"/>
    <w:rsid w:val="007C0640"/>
    <w:rsid w:val="009F5E75"/>
    <w:rsid w:val="009F6DC3"/>
    <w:rsid w:val="00A120C2"/>
    <w:rsid w:val="00A148A6"/>
    <w:rsid w:val="00A63468"/>
    <w:rsid w:val="00B3393D"/>
    <w:rsid w:val="00B66134"/>
    <w:rsid w:val="00BA71A3"/>
    <w:rsid w:val="00BE466F"/>
    <w:rsid w:val="00C2230D"/>
    <w:rsid w:val="00C5087C"/>
    <w:rsid w:val="00CA7688"/>
    <w:rsid w:val="00CD0820"/>
    <w:rsid w:val="00D11209"/>
    <w:rsid w:val="00D52BBE"/>
    <w:rsid w:val="00DD5CD1"/>
    <w:rsid w:val="00E46765"/>
    <w:rsid w:val="00EC06C8"/>
    <w:rsid w:val="00F149A9"/>
    <w:rsid w:val="00F85591"/>
    <w:rsid w:val="00FB2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8851C-7A9A-4355-8946-1B310ED7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30D"/>
    <w:pPr>
      <w:spacing w:after="0" w:line="240" w:lineRule="auto"/>
    </w:pPr>
  </w:style>
  <w:style w:type="character" w:styleId="Hyperlink">
    <w:name w:val="Hyperlink"/>
    <w:basedOn w:val="DefaultParagraphFont"/>
    <w:uiPriority w:val="99"/>
    <w:unhideWhenUsed/>
    <w:rsid w:val="00792A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0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op@azop.hr" TargetMode="External"/><Relationship Id="rId3" Type="http://schemas.openxmlformats.org/officeDocument/2006/relationships/settings" Target="settings.xml"/><Relationship Id="rId7" Type="http://schemas.openxmlformats.org/officeDocument/2006/relationships/hyperlink" Target="mailto:tajnistvo@pula-uslug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jnistvo@pula-usluge.hr" TargetMode="External"/><Relationship Id="rId5" Type="http://schemas.openxmlformats.org/officeDocument/2006/relationships/hyperlink" Target="mailto:tajnistvo@pula-usluge.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TEH1</dc:creator>
  <cp:keywords/>
  <dc:description/>
  <cp:lastModifiedBy>TEH1</cp:lastModifiedBy>
  <cp:revision>2</cp:revision>
  <dcterms:created xsi:type="dcterms:W3CDTF">2024-07-11T06:21:00Z</dcterms:created>
  <dcterms:modified xsi:type="dcterms:W3CDTF">2024-07-11T06:21:00Z</dcterms:modified>
</cp:coreProperties>
</file>